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E3814" w:rsidRPr="00F0499F" w:rsidRDefault="00BE3814" w:rsidP="00BE3814">
      <w:pPr>
        <w:pStyle w:val="Heading2"/>
        <w:ind w:left="5103"/>
        <w:rPr>
          <w:rFonts w:asciiTheme="minorHAnsi" w:eastAsia="Calibri" w:hAnsiTheme="minorHAnsi" w:cstheme="minorHAnsi"/>
          <w:color w:val="0070C0"/>
          <w:sz w:val="21"/>
          <w:szCs w:val="21"/>
        </w:rPr>
      </w:pPr>
      <w:bookmarkStart w:id="0" w:name="_Ref38539939"/>
      <w:bookmarkStart w:id="1" w:name="_Ref38541068"/>
      <w:bookmarkStart w:id="2" w:name="_Ref38885053"/>
      <w:bookmarkStart w:id="3" w:name="_Ref38899023"/>
      <w:bookmarkStart w:id="4" w:name="_Toc194483115"/>
      <w:r w:rsidRPr="00F0499F">
        <w:rPr>
          <w:rFonts w:asciiTheme="minorHAnsi" w:eastAsia="Calibri" w:hAnsiTheme="minorHAnsi" w:cstheme="minorHAnsi"/>
          <w:color w:val="0070C0"/>
          <w:sz w:val="21"/>
          <w:szCs w:val="21"/>
        </w:rPr>
        <w:t xml:space="preserve">Pirkimo sąlygų </w:t>
      </w:r>
      <w:r>
        <w:rPr>
          <w:rFonts w:asciiTheme="minorHAnsi" w:eastAsia="Calibri" w:hAnsiTheme="minorHAnsi" w:cstheme="minorHAnsi"/>
          <w:color w:val="0070C0"/>
          <w:sz w:val="21"/>
          <w:szCs w:val="21"/>
        </w:rPr>
        <w:t>2</w:t>
      </w:r>
      <w:r w:rsidRPr="00F0499F">
        <w:rPr>
          <w:rFonts w:asciiTheme="minorHAnsi" w:eastAsia="Calibri" w:hAnsiTheme="minorHAnsi" w:cstheme="minorHAnsi"/>
          <w:color w:val="0070C0"/>
          <w:sz w:val="21"/>
          <w:szCs w:val="21"/>
        </w:rPr>
        <w:t xml:space="preserve"> priedas „Techninė specifikacija“</w:t>
      </w:r>
      <w:bookmarkEnd w:id="0"/>
      <w:bookmarkEnd w:id="1"/>
      <w:bookmarkEnd w:id="2"/>
      <w:bookmarkEnd w:id="3"/>
      <w:bookmarkEnd w:id="4"/>
    </w:p>
    <w:p w:rsidR="00BE3814" w:rsidRDefault="00BE3814" w:rsidP="00BE3814">
      <w:pPr>
        <w:spacing w:after="0" w:line="240" w:lineRule="auto"/>
        <w:jc w:val="center"/>
        <w:rPr>
          <w:rFonts w:ascii="Times New Roman" w:hAnsi="Times New Roman" w:cs="Times New Roman"/>
          <w:b/>
          <w:caps/>
          <w:sz w:val="24"/>
          <w:szCs w:val="24"/>
        </w:rPr>
      </w:pPr>
    </w:p>
    <w:p w:rsidR="005E604C" w:rsidRPr="006F7C7B" w:rsidRDefault="005E604C" w:rsidP="00BE3814">
      <w:pPr>
        <w:spacing w:after="0" w:line="240" w:lineRule="auto"/>
        <w:jc w:val="center"/>
        <w:rPr>
          <w:rFonts w:ascii="Times New Roman" w:hAnsi="Times New Roman" w:cs="Times New Roman"/>
          <w:b/>
          <w:caps/>
          <w:sz w:val="24"/>
          <w:szCs w:val="24"/>
        </w:rPr>
      </w:pPr>
      <w:r w:rsidRPr="006F7C7B">
        <w:rPr>
          <w:rFonts w:ascii="Times New Roman" w:hAnsi="Times New Roman" w:cs="Times New Roman"/>
          <w:b/>
          <w:caps/>
          <w:sz w:val="24"/>
          <w:szCs w:val="24"/>
        </w:rPr>
        <w:t>Reikalavimai darbams ir medžiagoms</w:t>
      </w:r>
    </w:p>
    <w:p w:rsidR="005E604C" w:rsidRPr="006F7C7B" w:rsidRDefault="005E604C" w:rsidP="00035557">
      <w:pPr>
        <w:pStyle w:val="Textbody"/>
        <w:tabs>
          <w:tab w:val="left" w:pos="0"/>
          <w:tab w:val="left" w:pos="426"/>
        </w:tabs>
        <w:spacing w:after="0"/>
        <w:jc w:val="both"/>
        <w:rPr>
          <w:rFonts w:ascii="Times New Roman" w:hAnsi="Times New Roman" w:cs="Times New Roman"/>
        </w:rPr>
      </w:pPr>
    </w:p>
    <w:p w:rsidR="005E604C" w:rsidRPr="006F7C7B" w:rsidRDefault="005E604C" w:rsidP="00035557">
      <w:pPr>
        <w:pStyle w:val="Textbody"/>
        <w:numPr>
          <w:ilvl w:val="0"/>
          <w:numId w:val="1"/>
        </w:numPr>
        <w:tabs>
          <w:tab w:val="left" w:pos="0"/>
          <w:tab w:val="left" w:pos="426"/>
        </w:tabs>
        <w:spacing w:after="0"/>
        <w:ind w:left="0" w:firstLine="0"/>
        <w:jc w:val="both"/>
        <w:rPr>
          <w:rFonts w:ascii="Times New Roman" w:hAnsi="Times New Roman" w:cs="Times New Roman"/>
        </w:rPr>
      </w:pPr>
      <w:r w:rsidRPr="006F7C7B">
        <w:rPr>
          <w:rFonts w:ascii="Times New Roman" w:hAnsi="Times New Roman" w:cs="Times New Roman"/>
        </w:rPr>
        <w:t>Remonto darbai bus atliekami</w:t>
      </w:r>
      <w:r w:rsidRPr="006F7C7B">
        <w:rPr>
          <w:rFonts w:ascii="Times New Roman" w:hAnsi="Times New Roman" w:cs="Times New Roman"/>
          <w:lang w:bidi="ar-SA"/>
        </w:rPr>
        <w:t xml:space="preserve"> Policijos departamento prie LR VRM pastate, adresu Saltoniškių g. </w:t>
      </w:r>
      <w:r w:rsidRPr="006F7C7B">
        <w:rPr>
          <w:rFonts w:ascii="Times New Roman" w:hAnsi="Times New Roman" w:cs="Times New Roman"/>
          <w:lang w:val="en-GB" w:bidi="ar-SA"/>
        </w:rPr>
        <w:t>19, Vilnius</w:t>
      </w:r>
    </w:p>
    <w:p w:rsidR="005E604C" w:rsidRPr="006F7C7B" w:rsidRDefault="005E604C" w:rsidP="00035557">
      <w:pPr>
        <w:pStyle w:val="Textbody"/>
        <w:numPr>
          <w:ilvl w:val="0"/>
          <w:numId w:val="1"/>
        </w:numPr>
        <w:tabs>
          <w:tab w:val="left" w:pos="0"/>
          <w:tab w:val="left" w:pos="426"/>
        </w:tabs>
        <w:spacing w:after="0"/>
        <w:ind w:left="0" w:firstLine="0"/>
        <w:jc w:val="both"/>
        <w:rPr>
          <w:rFonts w:ascii="Times New Roman" w:hAnsi="Times New Roman" w:cs="Times New Roman"/>
        </w:rPr>
      </w:pPr>
      <w:r w:rsidRPr="006F7C7B">
        <w:rPr>
          <w:rFonts w:ascii="Times New Roman" w:hAnsi="Times New Roman" w:cs="Times New Roman"/>
          <w:lang w:bidi="ar-SA"/>
        </w:rPr>
        <w:t>Visi spalviniai sprendimai derinami su užsakovu.</w:t>
      </w:r>
    </w:p>
    <w:p w:rsidR="005E604C" w:rsidRPr="006F7C7B" w:rsidRDefault="005E604C" w:rsidP="00035557">
      <w:pPr>
        <w:pStyle w:val="Standard"/>
        <w:numPr>
          <w:ilvl w:val="0"/>
          <w:numId w:val="1"/>
        </w:numPr>
        <w:tabs>
          <w:tab w:val="left" w:pos="426"/>
        </w:tabs>
        <w:ind w:left="0" w:firstLine="0"/>
        <w:jc w:val="both"/>
        <w:rPr>
          <w:rFonts w:ascii="Times New Roman" w:hAnsi="Times New Roman" w:cs="Times New Roman"/>
        </w:rPr>
      </w:pPr>
      <w:r w:rsidRPr="006F7C7B">
        <w:rPr>
          <w:rFonts w:ascii="Times New Roman" w:eastAsia="Times New Roman" w:hAnsi="Times New Roman" w:cs="Times New Roman"/>
          <w:color w:val="000000"/>
          <w:lang w:eastAsia="lt-LT" w:bidi="ar-SA"/>
        </w:rPr>
        <w:t>Montavimo darbų vykdymo vietoje tiekėjas privalo laikytis darbų saugos, priešgaisrinės ir aplinkos apsaugos bei higienos taisyklių, užtikrinti objekte materialinių vertybių apsaugą, nepažeisti trečiųjų asmenų interesų ir atsakyti už jų pažeidimus bei atlyginti dėl to atsiradusius tiesioginius nuostolius.</w:t>
      </w:r>
    </w:p>
    <w:p w:rsidR="005E604C" w:rsidRPr="006F7C7B" w:rsidRDefault="005E604C" w:rsidP="00035557">
      <w:pPr>
        <w:pStyle w:val="Standard"/>
        <w:numPr>
          <w:ilvl w:val="0"/>
          <w:numId w:val="1"/>
        </w:numPr>
        <w:tabs>
          <w:tab w:val="left" w:pos="426"/>
        </w:tabs>
        <w:ind w:left="0" w:firstLine="0"/>
        <w:jc w:val="both"/>
        <w:rPr>
          <w:rFonts w:ascii="Times New Roman" w:hAnsi="Times New Roman" w:cs="Times New Roman"/>
        </w:rPr>
      </w:pPr>
      <w:r w:rsidRPr="006F7C7B">
        <w:rPr>
          <w:rFonts w:ascii="Times New Roman" w:hAnsi="Times New Roman" w:cs="Times New Roman"/>
          <w:bCs/>
          <w:color w:val="000000"/>
          <w:lang w:bidi="ar-SA"/>
        </w:rPr>
        <w:t>Atlikti paslaugas tvarkingai, neteršiant teritorijos, kompaktiškai kaupti prekių montavimo ir demontavimo atliekas ir jas išvežti iš teritorijos. Baigus teikti paslaugas, savo sąskaita išvežti šiukšles iš teritorijos ne vėliau kaip iki  perdavimo–priėmimo akto pasirašymo dienos.</w:t>
      </w:r>
    </w:p>
    <w:p w:rsidR="005E604C" w:rsidRPr="006F7C7B" w:rsidRDefault="005E604C" w:rsidP="00035557">
      <w:pPr>
        <w:pStyle w:val="Standard"/>
        <w:numPr>
          <w:ilvl w:val="0"/>
          <w:numId w:val="1"/>
        </w:numPr>
        <w:tabs>
          <w:tab w:val="left" w:pos="426"/>
        </w:tabs>
        <w:ind w:left="0" w:firstLine="0"/>
        <w:jc w:val="both"/>
        <w:rPr>
          <w:rFonts w:ascii="Times New Roman" w:hAnsi="Times New Roman" w:cs="Times New Roman"/>
        </w:rPr>
      </w:pPr>
      <w:r w:rsidRPr="006F7C7B">
        <w:rPr>
          <w:rFonts w:ascii="Times New Roman" w:eastAsia="Times New Roman" w:hAnsi="Times New Roman" w:cs="Times New Roman"/>
          <w:iCs/>
          <w:color w:val="000000"/>
          <w:lang w:eastAsia="lt-LT" w:bidi="ar-SA"/>
        </w:rPr>
        <w:t>A</w:t>
      </w:r>
      <w:r w:rsidRPr="006F7C7B">
        <w:rPr>
          <w:rFonts w:ascii="Times New Roman" w:hAnsi="Times New Roman" w:cs="Times New Roman"/>
          <w:iCs/>
          <w:color w:val="000000"/>
          <w:lang w:eastAsia="lt-LT" w:bidi="ar-SA"/>
        </w:rPr>
        <w:t>psaugoti Perkančiosios organizacijos turtą dėl nuostolių, apgadinimo ar sunaikinimo, atsiradusių dėl tiekėjo veiksmų. Tiekėjas, teikdamas paslaugas ir pristatydamas prekes, turi imtis visų būtinų atsargumo priemonių, kad tiekėjo įrengimai ir personalas būtų tik paslaugų teikimo vietoje ir bet kokiose papildomose patalpose, kurias perkančioji organizacija gali suteikti tiekėjui kaip patalpas persirengimui, sandėliavimui ar administracinėms reikmėms.</w:t>
      </w:r>
    </w:p>
    <w:p w:rsidR="005E604C" w:rsidRPr="006F7C7B" w:rsidRDefault="005E604C" w:rsidP="00035557">
      <w:pPr>
        <w:pStyle w:val="Standard"/>
        <w:numPr>
          <w:ilvl w:val="0"/>
          <w:numId w:val="1"/>
        </w:numPr>
        <w:tabs>
          <w:tab w:val="left" w:pos="426"/>
        </w:tabs>
        <w:ind w:left="0" w:firstLine="0"/>
        <w:jc w:val="both"/>
        <w:rPr>
          <w:rFonts w:ascii="Times New Roman" w:hAnsi="Times New Roman" w:cs="Times New Roman"/>
        </w:rPr>
      </w:pPr>
      <w:r w:rsidRPr="006F7C7B">
        <w:rPr>
          <w:rFonts w:ascii="Times New Roman" w:hAnsi="Times New Roman" w:cs="Times New Roman"/>
          <w:iCs/>
          <w:color w:val="000000"/>
          <w:lang w:eastAsia="lt-LT" w:bidi="ar-SA"/>
        </w:rPr>
        <w:t>Atliktiems darbams ir panaudotoms medžiagoms taikomi LR teisės aktuose numatyti garantiniai terminai.</w:t>
      </w:r>
    </w:p>
    <w:p w:rsidR="001F257F" w:rsidRPr="006F7C7B" w:rsidRDefault="001F257F" w:rsidP="00035557">
      <w:pPr>
        <w:spacing w:after="0" w:line="240" w:lineRule="auto"/>
        <w:jc w:val="both"/>
        <w:rPr>
          <w:rFonts w:ascii="Times New Roman" w:hAnsi="Times New Roman" w:cs="Times New Roman"/>
          <w:sz w:val="24"/>
          <w:szCs w:val="24"/>
        </w:rPr>
      </w:pPr>
    </w:p>
    <w:p w:rsidR="00DA74F9" w:rsidRPr="006F7C7B" w:rsidRDefault="00DA74F9" w:rsidP="00035557">
      <w:pPr>
        <w:pStyle w:val="NormalWeb"/>
        <w:spacing w:before="0" w:beforeAutospacing="0" w:after="0"/>
        <w:jc w:val="both"/>
      </w:pPr>
      <w:proofErr w:type="spellStart"/>
      <w:r w:rsidRPr="006F7C7B">
        <w:rPr>
          <w:b/>
          <w:bCs/>
        </w:rPr>
        <w:t>Gipskartonio</w:t>
      </w:r>
      <w:proofErr w:type="spellEnd"/>
      <w:r w:rsidRPr="006F7C7B">
        <w:rPr>
          <w:b/>
          <w:bCs/>
        </w:rPr>
        <w:t xml:space="preserve"> pertvara:</w:t>
      </w:r>
    </w:p>
    <w:p w:rsidR="00DA74F9" w:rsidRPr="006F7C7B" w:rsidRDefault="00DA74F9" w:rsidP="00035557">
      <w:pPr>
        <w:pStyle w:val="NormalWeb"/>
        <w:spacing w:before="0" w:beforeAutospacing="0" w:after="0"/>
        <w:jc w:val="both"/>
      </w:pPr>
      <w:r w:rsidRPr="006F7C7B">
        <w:t>Pertvara įrengiama iš 100 mm pločio metalinio karkaso, vidus užpildomas mineraline vata. Karkasas iš abiejų pusių dengiamas dvigubu, drėgmei atsparaus gipso kartono plokščių sluoksniu</w:t>
      </w:r>
    </w:p>
    <w:p w:rsidR="00781158" w:rsidRPr="006F7C7B" w:rsidRDefault="00781158" w:rsidP="00035557">
      <w:pPr>
        <w:pStyle w:val="NormalWeb"/>
        <w:spacing w:before="0" w:beforeAutospacing="0" w:after="0"/>
        <w:jc w:val="both"/>
      </w:pPr>
    </w:p>
    <w:p w:rsidR="00DA74F9" w:rsidRPr="006F7C7B" w:rsidRDefault="00DA74F9" w:rsidP="00035557">
      <w:pPr>
        <w:pStyle w:val="NormalWeb"/>
        <w:spacing w:before="0" w:beforeAutospacing="0" w:after="0"/>
        <w:jc w:val="both"/>
      </w:pPr>
      <w:r w:rsidRPr="006F7C7B">
        <w:rPr>
          <w:b/>
          <w:bCs/>
        </w:rPr>
        <w:t>Sienų dažymas:</w:t>
      </w:r>
    </w:p>
    <w:p w:rsidR="00DA74F9" w:rsidRPr="006F7C7B" w:rsidRDefault="00DA74F9" w:rsidP="00035557">
      <w:pPr>
        <w:pStyle w:val="NormalWeb"/>
        <w:spacing w:before="0" w:beforeAutospacing="0" w:after="0"/>
        <w:jc w:val="both"/>
      </w:pPr>
      <w:r w:rsidRPr="006F7C7B">
        <w:t xml:space="preserve">Sienos dažomos </w:t>
      </w:r>
      <w:r w:rsidR="00E43CFF">
        <w:t xml:space="preserve">matiniais </w:t>
      </w:r>
      <w:r w:rsidRPr="006F7C7B">
        <w:t>vandens emulsijos pagrindo dažais</w:t>
      </w:r>
      <w:r w:rsidR="00E43CFF">
        <w:t>. Blizgumo laipsnis - 7</w:t>
      </w:r>
      <w:r w:rsidRPr="006F7C7B">
        <w:t xml:space="preserve">. </w:t>
      </w:r>
      <w:r w:rsidR="001734E2" w:rsidRPr="006F7C7B">
        <w:t>Sienų spalva</w:t>
      </w:r>
      <w:r w:rsidR="00EA3D9F" w:rsidRPr="006F7C7B">
        <w:t xml:space="preserve"> NCS S-2000-N</w:t>
      </w:r>
      <w:r w:rsidR="00E43CFF">
        <w:t xml:space="preserve">. </w:t>
      </w:r>
    </w:p>
    <w:p w:rsidR="00781158" w:rsidRPr="006F7C7B" w:rsidRDefault="00781158" w:rsidP="00035557">
      <w:pPr>
        <w:pStyle w:val="NormalWeb"/>
        <w:spacing w:before="0" w:beforeAutospacing="0" w:after="0"/>
        <w:jc w:val="both"/>
      </w:pPr>
    </w:p>
    <w:p w:rsidR="00DA74F9" w:rsidRPr="006F7C7B" w:rsidRDefault="00DA74F9" w:rsidP="00035557">
      <w:pPr>
        <w:pStyle w:val="NormalWeb"/>
        <w:spacing w:before="0" w:beforeAutospacing="0" w:after="0"/>
        <w:jc w:val="both"/>
      </w:pPr>
      <w:r w:rsidRPr="006F7C7B">
        <w:rPr>
          <w:b/>
          <w:bCs/>
        </w:rPr>
        <w:t>Lubos:</w:t>
      </w:r>
    </w:p>
    <w:p w:rsidR="00DA74F9" w:rsidRPr="006F7C7B" w:rsidRDefault="00DA74F9" w:rsidP="00035557">
      <w:pPr>
        <w:pStyle w:val="NormalWeb"/>
        <w:spacing w:before="0" w:beforeAutospacing="0" w:after="0"/>
        <w:jc w:val="both"/>
      </w:pPr>
      <w:r w:rsidRPr="006F7C7B">
        <w:t>Lubos įrengiamos iš „</w:t>
      </w:r>
      <w:proofErr w:type="spellStart"/>
      <w:r w:rsidRPr="006F7C7B">
        <w:t>Armstrong</w:t>
      </w:r>
      <w:proofErr w:type="spellEnd"/>
      <w:r w:rsidRPr="006F7C7B">
        <w:t xml:space="preserve">“ plokščių su metaliniu karkasu. Plokščių spalva balta. Plokštės matmenys 600x600 mm. Garso </w:t>
      </w:r>
      <w:proofErr w:type="spellStart"/>
      <w:r w:rsidRPr="006F7C7B">
        <w:t>sugeriamumo</w:t>
      </w:r>
      <w:proofErr w:type="spellEnd"/>
      <w:r w:rsidRPr="006F7C7B">
        <w:t xml:space="preserve"> </w:t>
      </w:r>
      <w:proofErr w:type="spellStart"/>
      <w:r w:rsidRPr="006F7C7B">
        <w:t>koficientas</w:t>
      </w:r>
      <w:proofErr w:type="spellEnd"/>
      <w:r w:rsidRPr="006F7C7B">
        <w:t xml:space="preserve"> 0,8</w:t>
      </w:r>
      <w:r w:rsidR="00356BBA">
        <w:t>5</w:t>
      </w:r>
      <w:r w:rsidRPr="006F7C7B">
        <w:t>.  Plokštė</w:t>
      </w:r>
      <w:r w:rsidR="00915556" w:rsidRPr="006F7C7B">
        <w:t xml:space="preserve">s briaunos tipas: </w:t>
      </w:r>
      <w:proofErr w:type="spellStart"/>
      <w:r w:rsidR="00915556" w:rsidRPr="006F7C7B">
        <w:t>Tegutar</w:t>
      </w:r>
      <w:proofErr w:type="spellEnd"/>
      <w:r w:rsidR="00915556" w:rsidRPr="006F7C7B">
        <w:t xml:space="preserve"> arba </w:t>
      </w:r>
      <w:proofErr w:type="spellStart"/>
      <w:r w:rsidR="00915556" w:rsidRPr="006F7C7B">
        <w:t>MicroLook</w:t>
      </w:r>
      <w:proofErr w:type="spellEnd"/>
    </w:p>
    <w:p w:rsidR="0012048B" w:rsidRPr="006F7C7B" w:rsidRDefault="0012048B" w:rsidP="00035557">
      <w:pPr>
        <w:pStyle w:val="NormalWeb"/>
        <w:spacing w:before="0" w:beforeAutospacing="0" w:after="0"/>
        <w:jc w:val="both"/>
      </w:pPr>
    </w:p>
    <w:p w:rsidR="00DA74F9" w:rsidRPr="006F7C7B" w:rsidRDefault="0012048B" w:rsidP="00035557">
      <w:pPr>
        <w:pStyle w:val="NormalWeb"/>
        <w:spacing w:before="0" w:beforeAutospacing="0" w:after="0"/>
        <w:jc w:val="both"/>
        <w:rPr>
          <w:b/>
        </w:rPr>
      </w:pPr>
      <w:r w:rsidRPr="006F7C7B">
        <w:rPr>
          <w:b/>
        </w:rPr>
        <w:t>Vidaus d</w:t>
      </w:r>
      <w:r w:rsidR="00DA74F9" w:rsidRPr="006F7C7B">
        <w:rPr>
          <w:b/>
          <w:bCs/>
        </w:rPr>
        <w:t>urys:</w:t>
      </w:r>
    </w:p>
    <w:p w:rsidR="00EA3D9F" w:rsidRDefault="00DA74F9" w:rsidP="00035557">
      <w:pPr>
        <w:pStyle w:val="NormalWeb"/>
        <w:spacing w:before="0" w:beforeAutospacing="0" w:after="0"/>
        <w:jc w:val="both"/>
      </w:pPr>
      <w:r w:rsidRPr="006F7C7B">
        <w:t>Durys medinės. Faneruotos,</w:t>
      </w:r>
      <w:r w:rsidR="00035557">
        <w:t xml:space="preserve"> pagamintos</w:t>
      </w:r>
      <w:r w:rsidR="001734E2" w:rsidRPr="006F7C7B">
        <w:t xml:space="preserve"> iš MDF, durų</w:t>
      </w:r>
      <w:r w:rsidR="00616BAA">
        <w:t xml:space="preserve"> karkasas</w:t>
      </w:r>
      <w:r w:rsidRPr="006F7C7B">
        <w:t xml:space="preserve"> pagamintas iš medžio masyvo,</w:t>
      </w:r>
      <w:r w:rsidR="00356BBA">
        <w:t xml:space="preserve"> užpildas pilnaviduris. Stakta iš medžio masyvo dengto </w:t>
      </w:r>
      <w:proofErr w:type="spellStart"/>
      <w:r w:rsidR="00356BBA">
        <w:t>faneruote</w:t>
      </w:r>
      <w:proofErr w:type="spellEnd"/>
      <w:r w:rsidR="00356BBA">
        <w:t>. T</w:t>
      </w:r>
      <w:r w:rsidRPr="006F7C7B">
        <w:t xml:space="preserve">arp varčios ir staktos būtina guminė tarpinė, su apvadais ir </w:t>
      </w:r>
      <w:r w:rsidR="001734E2" w:rsidRPr="006F7C7B">
        <w:t>rakinama spyna, spynos raktų – 5</w:t>
      </w:r>
      <w:r w:rsidRPr="006F7C7B">
        <w:t xml:space="preserve"> vnt.</w:t>
      </w:r>
      <w:r w:rsidR="00356BBA">
        <w:t xml:space="preserve"> </w:t>
      </w:r>
      <w:r w:rsidR="00EA3D9F" w:rsidRPr="006F7C7B">
        <w:t xml:space="preserve">Durų spalva – ruda, atspalvis </w:t>
      </w:r>
      <w:r w:rsidR="00835C8F">
        <w:t xml:space="preserve">ir </w:t>
      </w:r>
      <w:proofErr w:type="spellStart"/>
      <w:r w:rsidR="00835C8F">
        <w:t>faneruotės</w:t>
      </w:r>
      <w:proofErr w:type="spellEnd"/>
      <w:r w:rsidR="00835C8F">
        <w:t xml:space="preserve"> tekstūra</w:t>
      </w:r>
      <w:r w:rsidR="00835C8F" w:rsidRPr="006F7C7B">
        <w:t xml:space="preserve"> </w:t>
      </w:r>
      <w:r w:rsidR="00EA3D9F" w:rsidRPr="006F7C7B">
        <w:t>derinamas</w:t>
      </w:r>
      <w:r w:rsidR="00835C8F">
        <w:t xml:space="preserve"> </w:t>
      </w:r>
      <w:r w:rsidR="00EA3D9F" w:rsidRPr="006F7C7B">
        <w:t>su užsakovu.</w:t>
      </w:r>
      <w:r w:rsidR="005C5DFF">
        <w:t xml:space="preserve"> Rankenos juodos.</w:t>
      </w:r>
    </w:p>
    <w:p w:rsidR="00835C8F" w:rsidRDefault="00835C8F" w:rsidP="00035557">
      <w:pPr>
        <w:pStyle w:val="NormalWeb"/>
        <w:spacing w:before="0" w:beforeAutospacing="0" w:after="0"/>
        <w:jc w:val="both"/>
      </w:pPr>
    </w:p>
    <w:p w:rsidR="00835C8F" w:rsidRDefault="00835C8F" w:rsidP="00035557">
      <w:pPr>
        <w:pStyle w:val="NormalWeb"/>
        <w:spacing w:before="0" w:beforeAutospacing="0" w:after="0"/>
        <w:jc w:val="both"/>
        <w:rPr>
          <w:b/>
        </w:rPr>
      </w:pPr>
      <w:r w:rsidRPr="00835C8F">
        <w:rPr>
          <w:b/>
        </w:rPr>
        <w:t>Dūmų šalinimo grotelės</w:t>
      </w:r>
      <w:r w:rsidR="00035557">
        <w:rPr>
          <w:b/>
        </w:rPr>
        <w:t>/durelės</w:t>
      </w:r>
      <w:r w:rsidRPr="00835C8F">
        <w:rPr>
          <w:b/>
        </w:rPr>
        <w:t>:</w:t>
      </w:r>
    </w:p>
    <w:p w:rsidR="00035557" w:rsidRPr="00035557" w:rsidRDefault="00035557" w:rsidP="00035557">
      <w:pPr>
        <w:pStyle w:val="NormalWeb"/>
        <w:spacing w:before="0" w:beforeAutospacing="0" w:after="0"/>
        <w:jc w:val="both"/>
      </w:pPr>
      <w:r>
        <w:t>Durelės medinės. Faneruotos, pagamintos</w:t>
      </w:r>
      <w:r w:rsidRPr="00035557">
        <w:t xml:space="preserve"> iš MDF, karkasas pagamintas iš medžio masyvo, užpildas pilnaviduris. Stakta iš medžio masyvo dengto </w:t>
      </w:r>
      <w:proofErr w:type="spellStart"/>
      <w:r w:rsidRPr="00035557">
        <w:t>faneruote</w:t>
      </w:r>
      <w:proofErr w:type="spellEnd"/>
      <w:r>
        <w:t>. S</w:t>
      </w:r>
      <w:r w:rsidRPr="00035557">
        <w:t xml:space="preserve">palva – ruda, atspalvis ir </w:t>
      </w:r>
      <w:proofErr w:type="spellStart"/>
      <w:r w:rsidRPr="00035557">
        <w:t>faneruotės</w:t>
      </w:r>
      <w:proofErr w:type="spellEnd"/>
      <w:r w:rsidRPr="00035557">
        <w:t xml:space="preserve"> tekstūra derinamas su užsakovu.</w:t>
      </w:r>
    </w:p>
    <w:p w:rsidR="00B60C23" w:rsidRDefault="00B60C23" w:rsidP="00035557">
      <w:pPr>
        <w:pStyle w:val="NormalWeb"/>
        <w:spacing w:before="0" w:beforeAutospacing="0" w:after="0"/>
        <w:jc w:val="both"/>
      </w:pPr>
    </w:p>
    <w:p w:rsidR="00B60C23" w:rsidRPr="00B60C23" w:rsidRDefault="00B60C23" w:rsidP="00035557">
      <w:pPr>
        <w:pStyle w:val="NormalWeb"/>
        <w:spacing w:before="0" w:beforeAutospacing="0" w:after="0"/>
        <w:jc w:val="both"/>
      </w:pPr>
      <w:r w:rsidRPr="00B60C23">
        <w:rPr>
          <w:b/>
        </w:rPr>
        <w:t>Vidinės dvivėrės durys</w:t>
      </w:r>
      <w:r w:rsidRPr="00B60C23">
        <w:t>:</w:t>
      </w:r>
    </w:p>
    <w:p w:rsidR="00B60C23" w:rsidRPr="00356BBA" w:rsidRDefault="00356BBA" w:rsidP="00035557">
      <w:pPr>
        <w:pStyle w:val="NormalWeb"/>
        <w:spacing w:before="0" w:beforeAutospacing="0" w:after="0"/>
        <w:jc w:val="both"/>
      </w:pPr>
      <w:r w:rsidRPr="006F7C7B">
        <w:t>Durys medinės. Faneruotos,</w:t>
      </w:r>
      <w:r w:rsidR="00035557">
        <w:t xml:space="preserve"> pagamintos</w:t>
      </w:r>
      <w:r w:rsidRPr="006F7C7B">
        <w:t xml:space="preserve"> iš MDF, durų</w:t>
      </w:r>
      <w:r>
        <w:t xml:space="preserve"> karkasas</w:t>
      </w:r>
      <w:r w:rsidRPr="006F7C7B">
        <w:t xml:space="preserve"> pagamintas iš medžio masyvo,</w:t>
      </w:r>
      <w:r>
        <w:t xml:space="preserve"> užpildas pilnaviduris. Stakta iš medžio masyvo dengto </w:t>
      </w:r>
      <w:proofErr w:type="spellStart"/>
      <w:r>
        <w:t>faneruote</w:t>
      </w:r>
      <w:proofErr w:type="spellEnd"/>
      <w:r>
        <w:t>. T</w:t>
      </w:r>
      <w:r w:rsidRPr="006F7C7B">
        <w:t>arp varčios ir staktos būtina guminė tarpinė, su apvadais ir rakinama spyna, spynos raktų – 5 vnt.</w:t>
      </w:r>
      <w:r>
        <w:t xml:space="preserve"> </w:t>
      </w:r>
      <w:r w:rsidRPr="006F7C7B">
        <w:t>Durų spalva – ruda, atspalvis derinamas su užsakovu.</w:t>
      </w:r>
      <w:r>
        <w:t xml:space="preserve"> Rankenos juodos. </w:t>
      </w:r>
      <w:r w:rsidR="00B60C23" w:rsidRPr="00B60C23">
        <w:rPr>
          <w:rFonts w:eastAsia="ArialMT"/>
        </w:rPr>
        <w:t xml:space="preserve">Įrengiamos durys su </w:t>
      </w:r>
      <w:proofErr w:type="spellStart"/>
      <w:r w:rsidR="00B60C23" w:rsidRPr="00B60C23">
        <w:rPr>
          <w:rFonts w:eastAsia="ArialMT"/>
        </w:rPr>
        <w:t>pritraukėjais</w:t>
      </w:r>
      <w:proofErr w:type="spellEnd"/>
      <w:r w:rsidR="00B60C23" w:rsidRPr="00B60C23">
        <w:rPr>
          <w:rFonts w:eastAsia="ArialMT"/>
        </w:rPr>
        <w:t xml:space="preserve"> pilnos furnitūros.</w:t>
      </w:r>
    </w:p>
    <w:p w:rsidR="00680977" w:rsidRDefault="00680977" w:rsidP="00035557">
      <w:pPr>
        <w:autoSpaceDE w:val="0"/>
        <w:autoSpaceDN w:val="0"/>
        <w:adjustRightInd w:val="0"/>
        <w:spacing w:after="0" w:line="240" w:lineRule="auto"/>
        <w:jc w:val="both"/>
        <w:rPr>
          <w:rFonts w:ascii="Times New Roman" w:hAnsi="Times New Roman" w:cs="Times New Roman"/>
          <w:b/>
          <w:sz w:val="24"/>
          <w:szCs w:val="24"/>
        </w:rPr>
      </w:pPr>
    </w:p>
    <w:p w:rsidR="00035557" w:rsidRDefault="00035557" w:rsidP="00035557">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Lauko durys:</w:t>
      </w:r>
    </w:p>
    <w:p w:rsidR="005F0263" w:rsidRPr="006F7C7B" w:rsidRDefault="005F0263" w:rsidP="00035557">
      <w:pPr>
        <w:autoSpaceDE w:val="0"/>
        <w:autoSpaceDN w:val="0"/>
        <w:adjustRightInd w:val="0"/>
        <w:spacing w:after="0" w:line="240" w:lineRule="auto"/>
        <w:jc w:val="both"/>
        <w:rPr>
          <w:rFonts w:ascii="Times New Roman" w:eastAsia="ArialMT" w:hAnsi="Times New Roman" w:cs="Times New Roman"/>
          <w:sz w:val="24"/>
          <w:szCs w:val="24"/>
        </w:rPr>
      </w:pPr>
      <w:r w:rsidRPr="006F7C7B">
        <w:rPr>
          <w:rFonts w:ascii="Times New Roman" w:eastAsia="ArialMT" w:hAnsi="Times New Roman" w:cs="Times New Roman"/>
          <w:sz w:val="24"/>
          <w:szCs w:val="24"/>
        </w:rPr>
        <w:t>Plieninės,</w:t>
      </w:r>
      <w:r w:rsidR="000C55C5" w:rsidRPr="006F7C7B">
        <w:rPr>
          <w:rFonts w:ascii="Times New Roman" w:eastAsia="ArialMT" w:hAnsi="Times New Roman" w:cs="Times New Roman"/>
          <w:sz w:val="24"/>
          <w:szCs w:val="24"/>
        </w:rPr>
        <w:t xml:space="preserve"> apšiltintos su apdaila. </w:t>
      </w:r>
      <w:r w:rsidRPr="006F7C7B">
        <w:rPr>
          <w:rFonts w:ascii="Times New Roman" w:eastAsia="ArialMT" w:hAnsi="Times New Roman" w:cs="Times New Roman"/>
          <w:sz w:val="24"/>
          <w:szCs w:val="24"/>
        </w:rPr>
        <w:t xml:space="preserve">Durų šilumos perdavimo koeficientas U ≤ 1,60 W/(m²K), oro </w:t>
      </w:r>
      <w:proofErr w:type="spellStart"/>
      <w:r w:rsidRPr="006F7C7B">
        <w:rPr>
          <w:rFonts w:ascii="Times New Roman" w:eastAsia="ArialMT" w:hAnsi="Times New Roman" w:cs="Times New Roman"/>
          <w:sz w:val="24"/>
          <w:szCs w:val="24"/>
        </w:rPr>
        <w:t>laidžio</w:t>
      </w:r>
      <w:proofErr w:type="spellEnd"/>
      <w:r w:rsidRPr="006F7C7B">
        <w:rPr>
          <w:rFonts w:ascii="Times New Roman" w:eastAsia="ArialMT" w:hAnsi="Times New Roman" w:cs="Times New Roman"/>
          <w:sz w:val="24"/>
          <w:szCs w:val="24"/>
        </w:rPr>
        <w:t xml:space="preserve"> klasė – 4. Spalva</w:t>
      </w:r>
      <w:r w:rsidR="000C55C5" w:rsidRPr="006F7C7B">
        <w:rPr>
          <w:rFonts w:ascii="Times New Roman" w:eastAsia="ArialMT" w:hAnsi="Times New Roman" w:cs="Times New Roman"/>
          <w:sz w:val="24"/>
          <w:szCs w:val="24"/>
        </w:rPr>
        <w:t xml:space="preserve"> pilka</w:t>
      </w:r>
      <w:r w:rsidRPr="006F7C7B">
        <w:rPr>
          <w:rFonts w:ascii="Times New Roman" w:eastAsia="ArialMT" w:hAnsi="Times New Roman" w:cs="Times New Roman"/>
          <w:sz w:val="24"/>
          <w:szCs w:val="24"/>
        </w:rPr>
        <w:t xml:space="preserve"> – derinama su užsakovu. Varstymo kryptys pagal esamą </w:t>
      </w:r>
      <w:r w:rsidR="004103D1" w:rsidRPr="006F7C7B">
        <w:rPr>
          <w:rFonts w:ascii="Times New Roman" w:eastAsia="ArialMT" w:hAnsi="Times New Roman" w:cs="Times New Roman"/>
          <w:sz w:val="24"/>
          <w:szCs w:val="24"/>
        </w:rPr>
        <w:t>situaciją</w:t>
      </w:r>
      <w:r w:rsidRPr="006F7C7B">
        <w:rPr>
          <w:rFonts w:ascii="Times New Roman" w:eastAsia="ArialMT" w:hAnsi="Times New Roman" w:cs="Times New Roman"/>
          <w:sz w:val="24"/>
          <w:szCs w:val="24"/>
        </w:rPr>
        <w:t>.</w:t>
      </w:r>
    </w:p>
    <w:p w:rsidR="005F0263" w:rsidRPr="006F7C7B" w:rsidRDefault="005F0263" w:rsidP="00035557">
      <w:pPr>
        <w:autoSpaceDE w:val="0"/>
        <w:autoSpaceDN w:val="0"/>
        <w:adjustRightInd w:val="0"/>
        <w:spacing w:after="0" w:line="240" w:lineRule="auto"/>
        <w:jc w:val="both"/>
        <w:rPr>
          <w:rFonts w:ascii="Times New Roman" w:eastAsia="ArialMT" w:hAnsi="Times New Roman" w:cs="Times New Roman"/>
          <w:sz w:val="24"/>
          <w:szCs w:val="24"/>
        </w:rPr>
      </w:pPr>
      <w:proofErr w:type="spellStart"/>
      <w:r w:rsidRPr="006F7C7B">
        <w:rPr>
          <w:rFonts w:ascii="Times New Roman" w:eastAsia="ArialMT" w:hAnsi="Times New Roman" w:cs="Times New Roman"/>
          <w:sz w:val="24"/>
          <w:szCs w:val="24"/>
        </w:rPr>
        <w:lastRenderedPageBreak/>
        <w:t>Vienvėrės</w:t>
      </w:r>
      <w:proofErr w:type="spellEnd"/>
      <w:r w:rsidRPr="006F7C7B">
        <w:rPr>
          <w:rFonts w:ascii="Times New Roman" w:eastAsia="ArialMT" w:hAnsi="Times New Roman" w:cs="Times New Roman"/>
          <w:sz w:val="24"/>
          <w:szCs w:val="24"/>
        </w:rPr>
        <w:t xml:space="preserve"> durys. Įrengiamos durys su </w:t>
      </w:r>
      <w:proofErr w:type="spellStart"/>
      <w:r w:rsidRPr="006F7C7B">
        <w:rPr>
          <w:rFonts w:ascii="Times New Roman" w:eastAsia="ArialMT" w:hAnsi="Times New Roman" w:cs="Times New Roman"/>
          <w:sz w:val="24"/>
          <w:szCs w:val="24"/>
        </w:rPr>
        <w:t>pritraukėjais</w:t>
      </w:r>
      <w:proofErr w:type="spellEnd"/>
      <w:r w:rsidRPr="006F7C7B">
        <w:rPr>
          <w:rFonts w:ascii="Times New Roman" w:eastAsia="ArialMT" w:hAnsi="Times New Roman" w:cs="Times New Roman"/>
          <w:sz w:val="24"/>
          <w:szCs w:val="24"/>
        </w:rPr>
        <w:t xml:space="preserve"> pilnos furnitūros.</w:t>
      </w:r>
    </w:p>
    <w:p w:rsidR="0012048B" w:rsidRPr="006F7C7B" w:rsidRDefault="0012048B" w:rsidP="00035557">
      <w:pPr>
        <w:pStyle w:val="NormalWeb"/>
        <w:spacing w:before="0" w:beforeAutospacing="0" w:after="0"/>
        <w:jc w:val="both"/>
      </w:pPr>
    </w:p>
    <w:p w:rsidR="00DA74F9" w:rsidRPr="006F7C7B" w:rsidRDefault="00DA74F9" w:rsidP="00035557">
      <w:pPr>
        <w:pStyle w:val="NormalWeb"/>
        <w:spacing w:before="0" w:beforeAutospacing="0" w:after="0"/>
        <w:jc w:val="both"/>
      </w:pPr>
      <w:r w:rsidRPr="006F7C7B">
        <w:rPr>
          <w:b/>
          <w:bCs/>
        </w:rPr>
        <w:t>Elektros instaliacija:</w:t>
      </w:r>
    </w:p>
    <w:p w:rsidR="00DA74F9" w:rsidRPr="006F7C7B" w:rsidRDefault="00DA74F9" w:rsidP="00035557">
      <w:pPr>
        <w:pStyle w:val="NormalWeb"/>
        <w:spacing w:before="0" w:beforeAutospacing="0" w:after="0"/>
        <w:jc w:val="both"/>
        <w:rPr>
          <w:lang w:val="en-GB"/>
        </w:rPr>
      </w:pPr>
      <w:r w:rsidRPr="006F7C7B">
        <w:t xml:space="preserve">Elektros instaliacija ir naudojama įranga </w:t>
      </w:r>
      <w:proofErr w:type="spellStart"/>
      <w:r w:rsidRPr="006F7C7B">
        <w:rPr>
          <w:lang w:val="en-US"/>
        </w:rPr>
        <w:t>turi</w:t>
      </w:r>
      <w:proofErr w:type="spellEnd"/>
      <w:r w:rsidRPr="006F7C7B">
        <w:rPr>
          <w:lang w:val="en-US"/>
        </w:rPr>
        <w:t xml:space="preserve"> </w:t>
      </w:r>
      <w:proofErr w:type="spellStart"/>
      <w:r w:rsidRPr="006F7C7B">
        <w:rPr>
          <w:lang w:val="en-US"/>
        </w:rPr>
        <w:t>atitikti</w:t>
      </w:r>
      <w:proofErr w:type="spellEnd"/>
      <w:r w:rsidRPr="006F7C7B">
        <w:t xml:space="preserve"> Lietuvos Respublikoje galiojančioms taisyklėms, standartams ir normoms.</w:t>
      </w:r>
    </w:p>
    <w:p w:rsidR="00DA74F9" w:rsidRPr="006F7C7B" w:rsidRDefault="00DA74F9" w:rsidP="00035557">
      <w:pPr>
        <w:pStyle w:val="NormalWeb"/>
        <w:spacing w:before="0" w:beforeAutospacing="0" w:after="0"/>
        <w:jc w:val="both"/>
        <w:rPr>
          <w:lang w:val="en-GB"/>
        </w:rPr>
      </w:pPr>
      <w:r w:rsidRPr="006F7C7B">
        <w:t>Objekto pagrindiniai elektros vartotojai bus apšvietimas ir kompiuteriai.</w:t>
      </w:r>
    </w:p>
    <w:p w:rsidR="00DA74F9" w:rsidRPr="006F7C7B" w:rsidRDefault="00DA74F9" w:rsidP="00035557">
      <w:pPr>
        <w:pStyle w:val="NormalWeb"/>
        <w:spacing w:before="0" w:beforeAutospacing="0" w:after="0"/>
        <w:jc w:val="both"/>
        <w:rPr>
          <w:lang w:val="en-GB"/>
        </w:rPr>
      </w:pPr>
      <w:r w:rsidRPr="006F7C7B">
        <w:t xml:space="preserve">Kompiuterinės įrangos pajungimui numatomas atskiras elektros tinklas. </w:t>
      </w:r>
    </w:p>
    <w:p w:rsidR="00DA74F9" w:rsidRPr="006F7C7B" w:rsidRDefault="00DA74F9" w:rsidP="00035557">
      <w:pPr>
        <w:pStyle w:val="NormalWeb"/>
        <w:spacing w:before="0" w:beforeAutospacing="0" w:after="0"/>
        <w:jc w:val="both"/>
        <w:rPr>
          <w:lang w:val="en-GB"/>
        </w:rPr>
      </w:pPr>
      <w:r w:rsidRPr="006F7C7B">
        <w:t>Kiekvienai darbo vietai montuojami šeši kištukiniai lizdai. Du „buitiniai“ kištukiniai lizdai (vienas blokas iš trijų lizdų) ir trys kompiuterio pajungimo kištukiniai lizdai (vienas blokas iš trijų lizdų). Objekte naudojami kabeliai varinėmis gyslomis su PVC izoliacija ir PVC apvalkalu.</w:t>
      </w:r>
    </w:p>
    <w:p w:rsidR="00DA74F9" w:rsidRPr="006F7C7B" w:rsidRDefault="00DA74F9" w:rsidP="00035557">
      <w:pPr>
        <w:pStyle w:val="NormalWeb"/>
        <w:spacing w:before="0" w:beforeAutospacing="0" w:after="0"/>
        <w:jc w:val="both"/>
      </w:pPr>
      <w:r w:rsidRPr="006F7C7B">
        <w:t>Sienomis kabeliai klojami vagose sumontuotais instaliaciniais vamzdeliais d32 mm ir plastikiniais instaliaciniais kanalais 100x50 mm. Kai kabeliai kerta statybines konstrukcijas, angos turi būti užsandarinamos nedegiomis medžiagomis, nesumažinant kertamos konstrukcijos atsparumo ugniai.</w:t>
      </w:r>
    </w:p>
    <w:p w:rsidR="00DA74F9" w:rsidRDefault="00DA74F9" w:rsidP="00035557">
      <w:pPr>
        <w:pStyle w:val="NormalWeb"/>
        <w:spacing w:before="0" w:beforeAutospacing="0" w:after="0"/>
        <w:jc w:val="both"/>
      </w:pPr>
      <w:r w:rsidRPr="006F7C7B">
        <w:t>Apšvietimo įjungimui ir išjungimui montuojami potinkiniai dviejų klavišų jungikliai.</w:t>
      </w:r>
    </w:p>
    <w:p w:rsidR="00C42DB5" w:rsidRDefault="00C42DB5" w:rsidP="00035557">
      <w:pPr>
        <w:pStyle w:val="NormalWeb"/>
        <w:spacing w:before="0" w:beforeAutospacing="0" w:after="0"/>
        <w:jc w:val="both"/>
      </w:pPr>
      <w:r>
        <w:t>Apšvietimui naudojamas 3jų gyslų kabelis 1,5mm kvadrato, o rozetėms</w:t>
      </w:r>
      <w:r w:rsidR="00680977">
        <w:t xml:space="preserve"> -</w:t>
      </w:r>
      <w:r>
        <w:t xml:space="preserve"> 2,5mm kvadrato</w:t>
      </w:r>
      <w:r w:rsidR="00680977">
        <w:t>.</w:t>
      </w:r>
    </w:p>
    <w:p w:rsidR="00C42DB5" w:rsidRPr="006F7C7B" w:rsidRDefault="00C42DB5" w:rsidP="00035557">
      <w:pPr>
        <w:pStyle w:val="NormalWeb"/>
        <w:spacing w:before="0" w:beforeAutospacing="0" w:after="0"/>
        <w:jc w:val="both"/>
      </w:pPr>
    </w:p>
    <w:p w:rsidR="00DA74F9" w:rsidRPr="006F7C7B" w:rsidRDefault="00DA74F9" w:rsidP="00035557">
      <w:pPr>
        <w:pStyle w:val="NormalWeb"/>
        <w:spacing w:before="0" w:beforeAutospacing="0" w:after="0"/>
        <w:jc w:val="both"/>
        <w:rPr>
          <w:lang w:val="en-US"/>
        </w:rPr>
      </w:pPr>
      <w:r w:rsidRPr="006F7C7B">
        <w:rPr>
          <w:b/>
          <w:bCs/>
        </w:rPr>
        <w:t>Plytelės:</w:t>
      </w:r>
    </w:p>
    <w:p w:rsidR="00DA74F9" w:rsidRPr="006F7C7B" w:rsidRDefault="001734E2" w:rsidP="00035557">
      <w:pPr>
        <w:autoSpaceDE w:val="0"/>
        <w:autoSpaceDN w:val="0"/>
        <w:adjustRightInd w:val="0"/>
        <w:spacing w:after="0" w:line="240" w:lineRule="auto"/>
        <w:jc w:val="both"/>
        <w:rPr>
          <w:rFonts w:ascii="Times New Roman" w:hAnsi="Times New Roman" w:cs="Times New Roman"/>
          <w:sz w:val="24"/>
          <w:szCs w:val="24"/>
        </w:rPr>
      </w:pPr>
      <w:r w:rsidRPr="006F7C7B">
        <w:rPr>
          <w:rFonts w:ascii="Times New Roman" w:hAnsi="Times New Roman" w:cs="Times New Roman"/>
          <w:sz w:val="24"/>
          <w:szCs w:val="24"/>
        </w:rPr>
        <w:t>Akme</w:t>
      </w:r>
      <w:r w:rsidR="00F73CDD" w:rsidRPr="006F7C7B">
        <w:rPr>
          <w:rFonts w:ascii="Times New Roman" w:hAnsi="Times New Roman" w:cs="Times New Roman"/>
          <w:sz w:val="24"/>
          <w:szCs w:val="24"/>
        </w:rPr>
        <w:t xml:space="preserve">ns masės plytelės. Grindų plytelės </w:t>
      </w:r>
      <w:r w:rsidRPr="006F7C7B">
        <w:rPr>
          <w:rFonts w:ascii="Times New Roman" w:hAnsi="Times New Roman" w:cs="Times New Roman"/>
          <w:sz w:val="24"/>
          <w:szCs w:val="24"/>
        </w:rPr>
        <w:t>75x75</w:t>
      </w:r>
      <w:r w:rsidR="00F73CDD" w:rsidRPr="006F7C7B">
        <w:rPr>
          <w:rFonts w:ascii="Times New Roman" w:hAnsi="Times New Roman" w:cs="Times New Roman"/>
          <w:sz w:val="24"/>
          <w:szCs w:val="24"/>
        </w:rPr>
        <w:t>, sienų plytelės 37,5x75</w:t>
      </w:r>
      <w:r w:rsidRPr="006F7C7B">
        <w:rPr>
          <w:rFonts w:ascii="Times New Roman" w:hAnsi="Times New Roman" w:cs="Times New Roman"/>
          <w:sz w:val="24"/>
          <w:szCs w:val="24"/>
        </w:rPr>
        <w:t>, spalva pilka (turi atitikti 8 ir 9 a</w:t>
      </w:r>
      <w:r w:rsidR="00564C5D" w:rsidRPr="006F7C7B">
        <w:rPr>
          <w:rFonts w:ascii="Times New Roman" w:hAnsi="Times New Roman" w:cs="Times New Roman"/>
          <w:sz w:val="24"/>
          <w:szCs w:val="24"/>
        </w:rPr>
        <w:t>ukštuose paklotų plytelių spalvą), k</w:t>
      </w:r>
      <w:r w:rsidRPr="006F7C7B">
        <w:rPr>
          <w:rFonts w:ascii="Times New Roman" w:hAnsi="Times New Roman" w:cs="Times New Roman"/>
          <w:sz w:val="24"/>
          <w:szCs w:val="24"/>
        </w:rPr>
        <w:t>ryžiuko dydis 1.5mm.</w:t>
      </w:r>
      <w:r w:rsidR="00564C5D" w:rsidRPr="006F7C7B">
        <w:rPr>
          <w:rFonts w:ascii="Times New Roman" w:hAnsi="Times New Roman" w:cs="Times New Roman"/>
          <w:sz w:val="24"/>
          <w:szCs w:val="24"/>
        </w:rPr>
        <w:t xml:space="preserve"> </w:t>
      </w:r>
      <w:r w:rsidRPr="006F7C7B">
        <w:rPr>
          <w:rFonts w:ascii="Times New Roman" w:hAnsi="Times New Roman" w:cs="Times New Roman"/>
          <w:sz w:val="24"/>
          <w:szCs w:val="24"/>
        </w:rPr>
        <w:t>Grindjuostės</w:t>
      </w:r>
      <w:r w:rsidR="00564C5D" w:rsidRPr="006F7C7B">
        <w:rPr>
          <w:rFonts w:ascii="Times New Roman" w:hAnsi="Times New Roman" w:cs="Times New Roman"/>
          <w:sz w:val="24"/>
          <w:szCs w:val="24"/>
        </w:rPr>
        <w:t xml:space="preserve"> formuojamos iš plytelių, aukštis 80-100mm intervale. Viršutinė </w:t>
      </w:r>
      <w:r w:rsidRPr="006F7C7B">
        <w:rPr>
          <w:rFonts w:ascii="Times New Roman" w:hAnsi="Times New Roman" w:cs="Times New Roman"/>
          <w:sz w:val="24"/>
          <w:szCs w:val="24"/>
        </w:rPr>
        <w:t>plytelių briauna dažoma sienų</w:t>
      </w:r>
      <w:r w:rsidR="00564C5D" w:rsidRPr="006F7C7B">
        <w:rPr>
          <w:rFonts w:ascii="Times New Roman" w:hAnsi="Times New Roman" w:cs="Times New Roman"/>
          <w:sz w:val="24"/>
          <w:szCs w:val="24"/>
        </w:rPr>
        <w:t xml:space="preserve"> spalva. Grindų plytelės </w:t>
      </w:r>
      <w:r w:rsidR="00DA74F9" w:rsidRPr="006F7C7B">
        <w:rPr>
          <w:rFonts w:ascii="Times New Roman" w:hAnsi="Times New Roman" w:cs="Times New Roman"/>
          <w:sz w:val="24"/>
          <w:szCs w:val="24"/>
        </w:rPr>
        <w:t>turi būti pritaikyto</w:t>
      </w:r>
      <w:r w:rsidR="00564C5D" w:rsidRPr="006F7C7B">
        <w:rPr>
          <w:rFonts w:ascii="Times New Roman" w:hAnsi="Times New Roman" w:cs="Times New Roman"/>
          <w:sz w:val="24"/>
          <w:szCs w:val="24"/>
        </w:rPr>
        <w:t xml:space="preserve"> </w:t>
      </w:r>
      <w:r w:rsidR="00DA74F9" w:rsidRPr="006F7C7B">
        <w:rPr>
          <w:rFonts w:ascii="Times New Roman" w:hAnsi="Times New Roman" w:cs="Times New Roman"/>
          <w:sz w:val="24"/>
          <w:szCs w:val="24"/>
        </w:rPr>
        <w:t>intensyviam vaikščiojimui, neslidžios (slidumo klasė ne</w:t>
      </w:r>
      <w:r w:rsidR="001A32DF" w:rsidRPr="006F7C7B">
        <w:rPr>
          <w:rFonts w:ascii="Times New Roman" w:hAnsi="Times New Roman" w:cs="Times New Roman"/>
          <w:sz w:val="24"/>
          <w:szCs w:val="24"/>
        </w:rPr>
        <w:t xml:space="preserve"> mažiau R1</w:t>
      </w:r>
      <w:r w:rsidR="00B60C23">
        <w:rPr>
          <w:rFonts w:ascii="Times New Roman" w:hAnsi="Times New Roman" w:cs="Times New Roman"/>
          <w:sz w:val="24"/>
          <w:szCs w:val="24"/>
          <w:lang w:val="en-GB"/>
        </w:rPr>
        <w:t>0</w:t>
      </w:r>
      <w:r w:rsidR="00DA74F9" w:rsidRPr="006F7C7B">
        <w:rPr>
          <w:rFonts w:ascii="Times New Roman" w:hAnsi="Times New Roman" w:cs="Times New Roman"/>
          <w:sz w:val="24"/>
          <w:szCs w:val="24"/>
        </w:rPr>
        <w:t>).</w:t>
      </w:r>
    </w:p>
    <w:p w:rsidR="00781158" w:rsidRPr="006F7C7B" w:rsidRDefault="00781158" w:rsidP="00035557">
      <w:pPr>
        <w:autoSpaceDE w:val="0"/>
        <w:autoSpaceDN w:val="0"/>
        <w:adjustRightInd w:val="0"/>
        <w:spacing w:after="0" w:line="240" w:lineRule="auto"/>
        <w:jc w:val="both"/>
        <w:rPr>
          <w:rFonts w:ascii="Times New Roman" w:hAnsi="Times New Roman" w:cs="Times New Roman"/>
          <w:sz w:val="24"/>
          <w:szCs w:val="24"/>
        </w:rPr>
      </w:pPr>
    </w:p>
    <w:p w:rsidR="00DA74F9" w:rsidRPr="006F7C7B" w:rsidRDefault="00DA74F9" w:rsidP="00035557">
      <w:pPr>
        <w:pStyle w:val="NormalWeb"/>
        <w:spacing w:before="0" w:beforeAutospacing="0" w:after="0"/>
        <w:jc w:val="both"/>
      </w:pPr>
      <w:r w:rsidRPr="006F7C7B">
        <w:rPr>
          <w:b/>
          <w:bCs/>
        </w:rPr>
        <w:t>Linoleumas:</w:t>
      </w:r>
    </w:p>
    <w:p w:rsidR="00564C5D" w:rsidRPr="006F7C7B" w:rsidRDefault="00564C5D" w:rsidP="00035557">
      <w:pPr>
        <w:spacing w:after="0" w:line="240" w:lineRule="auto"/>
        <w:jc w:val="both"/>
        <w:rPr>
          <w:rFonts w:ascii="Times New Roman" w:eastAsia="Times New Roman" w:hAnsi="Times New Roman" w:cs="Times New Roman"/>
          <w:sz w:val="24"/>
          <w:szCs w:val="24"/>
          <w:lang w:eastAsia="lt-LT"/>
        </w:rPr>
      </w:pPr>
      <w:r w:rsidRPr="006F7C7B">
        <w:rPr>
          <w:rFonts w:ascii="Times New Roman" w:eastAsia="Times New Roman" w:hAnsi="Times New Roman" w:cs="Times New Roman"/>
          <w:bCs/>
          <w:sz w:val="24"/>
          <w:szCs w:val="24"/>
          <w:lang w:eastAsia="lt-LT"/>
        </w:rPr>
        <w:t>Atsparumas dilimui</w:t>
      </w:r>
      <w:r w:rsidR="00F25175" w:rsidRPr="006F7C7B">
        <w:rPr>
          <w:rFonts w:ascii="Times New Roman" w:eastAsia="Times New Roman" w:hAnsi="Times New Roman" w:cs="Times New Roman"/>
          <w:sz w:val="24"/>
          <w:szCs w:val="24"/>
          <w:lang w:eastAsia="lt-LT"/>
        </w:rPr>
        <w:t xml:space="preserve"> didesnis nei 0,6 mm, s</w:t>
      </w:r>
      <w:r w:rsidRPr="006F7C7B">
        <w:rPr>
          <w:rFonts w:ascii="Times New Roman" w:eastAsia="Times New Roman" w:hAnsi="Times New Roman" w:cs="Times New Roman"/>
          <w:bCs/>
          <w:sz w:val="24"/>
          <w:szCs w:val="24"/>
          <w:lang w:eastAsia="lt-LT"/>
        </w:rPr>
        <w:t>toris</w:t>
      </w:r>
      <w:r w:rsidRPr="006F7C7B">
        <w:rPr>
          <w:rFonts w:ascii="Times New Roman" w:eastAsia="Times New Roman" w:hAnsi="Times New Roman" w:cs="Times New Roman"/>
          <w:sz w:val="24"/>
          <w:szCs w:val="24"/>
          <w:lang w:eastAsia="lt-LT"/>
        </w:rPr>
        <w:t xml:space="preserve"> </w:t>
      </w:r>
      <w:r w:rsidR="00F25175" w:rsidRPr="006F7C7B">
        <w:rPr>
          <w:rFonts w:ascii="Times New Roman" w:eastAsia="Times New Roman" w:hAnsi="Times New Roman" w:cs="Times New Roman"/>
          <w:sz w:val="24"/>
          <w:szCs w:val="24"/>
          <w:lang w:eastAsia="lt-LT"/>
        </w:rPr>
        <w:t xml:space="preserve">ne mažesnis nei </w:t>
      </w:r>
      <w:r w:rsidR="00621A76" w:rsidRPr="006F7C7B">
        <w:rPr>
          <w:rFonts w:ascii="Times New Roman" w:eastAsia="Times New Roman" w:hAnsi="Times New Roman" w:cs="Times New Roman"/>
          <w:sz w:val="24"/>
          <w:szCs w:val="24"/>
          <w:lang w:eastAsia="lt-LT"/>
        </w:rPr>
        <w:t>2</w:t>
      </w:r>
      <w:r w:rsidR="00680977">
        <w:rPr>
          <w:rFonts w:ascii="Times New Roman" w:eastAsia="Times New Roman" w:hAnsi="Times New Roman" w:cs="Times New Roman"/>
          <w:sz w:val="24"/>
          <w:szCs w:val="24"/>
          <w:lang w:eastAsia="lt-LT"/>
        </w:rPr>
        <w:t>,5</w:t>
      </w:r>
      <w:r w:rsidR="00621A76" w:rsidRPr="006F7C7B">
        <w:rPr>
          <w:rFonts w:ascii="Times New Roman" w:eastAsia="Times New Roman" w:hAnsi="Times New Roman" w:cs="Times New Roman"/>
          <w:sz w:val="24"/>
          <w:szCs w:val="24"/>
          <w:lang w:eastAsia="lt-LT"/>
        </w:rPr>
        <w:t xml:space="preserve"> mm</w:t>
      </w:r>
      <w:r w:rsidR="00F25175" w:rsidRPr="006F7C7B">
        <w:rPr>
          <w:rFonts w:ascii="Times New Roman" w:eastAsia="Times New Roman" w:hAnsi="Times New Roman" w:cs="Times New Roman"/>
          <w:sz w:val="24"/>
          <w:szCs w:val="24"/>
          <w:lang w:eastAsia="lt-LT"/>
        </w:rPr>
        <w:t>, slidumo klasė ne mažesnė nei R10, atsparumo klasė – 34 arba 43. Dėvimasis sluoksnis ne mažesnis nei 1 mm</w:t>
      </w:r>
      <w:r w:rsidR="00621A76" w:rsidRPr="006F7C7B">
        <w:rPr>
          <w:rFonts w:ascii="Times New Roman" w:eastAsia="Times New Roman" w:hAnsi="Times New Roman" w:cs="Times New Roman"/>
          <w:sz w:val="24"/>
          <w:szCs w:val="24"/>
          <w:lang w:eastAsia="lt-LT"/>
        </w:rPr>
        <w:t xml:space="preserve">, spalva </w:t>
      </w:r>
      <w:r w:rsidR="00EA3D9F" w:rsidRPr="006F7C7B">
        <w:rPr>
          <w:rFonts w:ascii="Times New Roman" w:eastAsia="Times New Roman" w:hAnsi="Times New Roman" w:cs="Times New Roman"/>
          <w:sz w:val="24"/>
          <w:szCs w:val="24"/>
          <w:lang w:eastAsia="lt-LT"/>
        </w:rPr>
        <w:t xml:space="preserve">pilka, atspalvis </w:t>
      </w:r>
      <w:r w:rsidR="00621A76" w:rsidRPr="006F7C7B">
        <w:rPr>
          <w:rFonts w:ascii="Times New Roman" w:eastAsia="Times New Roman" w:hAnsi="Times New Roman" w:cs="Times New Roman"/>
          <w:sz w:val="24"/>
          <w:szCs w:val="24"/>
          <w:lang w:eastAsia="lt-LT"/>
        </w:rPr>
        <w:t>derinama</w:t>
      </w:r>
      <w:r w:rsidR="00EA3D9F" w:rsidRPr="006F7C7B">
        <w:rPr>
          <w:rFonts w:ascii="Times New Roman" w:eastAsia="Times New Roman" w:hAnsi="Times New Roman" w:cs="Times New Roman"/>
          <w:sz w:val="24"/>
          <w:szCs w:val="24"/>
          <w:lang w:eastAsia="lt-LT"/>
        </w:rPr>
        <w:t>s</w:t>
      </w:r>
      <w:r w:rsidR="00621A76" w:rsidRPr="006F7C7B">
        <w:rPr>
          <w:rFonts w:ascii="Times New Roman" w:eastAsia="Times New Roman" w:hAnsi="Times New Roman" w:cs="Times New Roman"/>
          <w:sz w:val="24"/>
          <w:szCs w:val="24"/>
          <w:lang w:eastAsia="lt-LT"/>
        </w:rPr>
        <w:t xml:space="preserve"> </w:t>
      </w:r>
      <w:r w:rsidR="00621A76" w:rsidRPr="00680977">
        <w:rPr>
          <w:rFonts w:ascii="Times New Roman" w:eastAsia="Times New Roman" w:hAnsi="Times New Roman" w:cs="Times New Roman"/>
          <w:sz w:val="24"/>
          <w:szCs w:val="24"/>
          <w:lang w:eastAsia="lt-LT"/>
        </w:rPr>
        <w:t>su užsakovu.</w:t>
      </w:r>
      <w:r w:rsidR="00680977" w:rsidRPr="00680977">
        <w:rPr>
          <w:rFonts w:ascii="Times New Roman" w:eastAsia="Times New Roman" w:hAnsi="Times New Roman" w:cs="Times New Roman"/>
          <w:sz w:val="24"/>
          <w:szCs w:val="24"/>
          <w:lang w:eastAsia="lt-LT"/>
        </w:rPr>
        <w:t xml:space="preserve"> </w:t>
      </w:r>
      <w:r w:rsidR="00680977" w:rsidRPr="00680977">
        <w:rPr>
          <w:rFonts w:ascii="Times New Roman" w:hAnsi="Times New Roman" w:cs="Times New Roman"/>
          <w:bCs/>
          <w:color w:val="212121"/>
          <w:sz w:val="24"/>
          <w:szCs w:val="24"/>
        </w:rPr>
        <w:t>Degumo klasė ne mažesnė - Bfls-1.</w:t>
      </w:r>
    </w:p>
    <w:p w:rsidR="00F25017" w:rsidRPr="006F7C7B" w:rsidRDefault="00F25017" w:rsidP="00035557">
      <w:pPr>
        <w:spacing w:after="0" w:line="240" w:lineRule="auto"/>
        <w:jc w:val="both"/>
        <w:rPr>
          <w:rFonts w:ascii="Times New Roman" w:eastAsia="Times New Roman" w:hAnsi="Times New Roman" w:cs="Times New Roman"/>
          <w:sz w:val="24"/>
          <w:szCs w:val="24"/>
          <w:lang w:eastAsia="lt-LT"/>
        </w:rPr>
      </w:pPr>
    </w:p>
    <w:p w:rsidR="00F25017" w:rsidRPr="006F7C7B" w:rsidRDefault="00EA23FC" w:rsidP="00035557">
      <w:pPr>
        <w:spacing w:after="0" w:line="240" w:lineRule="auto"/>
        <w:jc w:val="both"/>
        <w:rPr>
          <w:rFonts w:ascii="Times New Roman" w:eastAsia="Times New Roman" w:hAnsi="Times New Roman" w:cs="Times New Roman"/>
          <w:b/>
          <w:sz w:val="24"/>
          <w:szCs w:val="24"/>
          <w:lang w:eastAsia="lt-LT"/>
        </w:rPr>
      </w:pPr>
      <w:proofErr w:type="spellStart"/>
      <w:r w:rsidRPr="006F7C7B">
        <w:rPr>
          <w:rFonts w:ascii="Times New Roman" w:eastAsia="Times New Roman" w:hAnsi="Times New Roman" w:cs="Times New Roman"/>
          <w:b/>
          <w:sz w:val="24"/>
          <w:szCs w:val="24"/>
          <w:lang w:eastAsia="lt-LT"/>
        </w:rPr>
        <w:t>Rekuperatorius</w:t>
      </w:r>
      <w:proofErr w:type="spellEnd"/>
      <w:r w:rsidR="00F25017" w:rsidRPr="006F7C7B">
        <w:rPr>
          <w:rFonts w:ascii="Times New Roman" w:eastAsia="Times New Roman" w:hAnsi="Times New Roman" w:cs="Times New Roman"/>
          <w:b/>
          <w:sz w:val="24"/>
          <w:szCs w:val="24"/>
          <w:lang w:eastAsia="lt-LT"/>
        </w:rPr>
        <w:t>:</w:t>
      </w:r>
    </w:p>
    <w:p w:rsidR="00F25017" w:rsidRPr="006F7C7B" w:rsidRDefault="00030572" w:rsidP="00035557">
      <w:pPr>
        <w:spacing w:after="0" w:line="240" w:lineRule="auto"/>
        <w:jc w:val="both"/>
        <w:rPr>
          <w:rFonts w:ascii="Times New Roman" w:eastAsia="Times New Roman" w:hAnsi="Times New Roman" w:cs="Times New Roman"/>
          <w:sz w:val="24"/>
          <w:szCs w:val="24"/>
          <w:lang w:eastAsia="lt-LT"/>
        </w:rPr>
      </w:pPr>
      <w:r w:rsidRPr="006F7C7B">
        <w:rPr>
          <w:rFonts w:ascii="Times New Roman" w:eastAsia="Times New Roman" w:hAnsi="Times New Roman" w:cs="Times New Roman"/>
          <w:sz w:val="24"/>
          <w:szCs w:val="24"/>
          <w:lang w:eastAsia="lt-LT"/>
        </w:rPr>
        <w:t>Sieninis, skirtas patalpoms ne mažesnėms nei 50 m2</w:t>
      </w:r>
      <w:r w:rsidR="00F25017" w:rsidRPr="006F7C7B">
        <w:rPr>
          <w:rFonts w:ascii="Times New Roman" w:eastAsia="Times New Roman" w:hAnsi="Times New Roman" w:cs="Times New Roman"/>
          <w:sz w:val="24"/>
          <w:szCs w:val="24"/>
          <w:lang w:eastAsia="lt-LT"/>
        </w:rPr>
        <w:t xml:space="preserve">, </w:t>
      </w:r>
      <w:r w:rsidRPr="006F7C7B">
        <w:rPr>
          <w:rFonts w:ascii="Times New Roman" w:eastAsia="Times New Roman" w:hAnsi="Times New Roman" w:cs="Times New Roman"/>
          <w:sz w:val="24"/>
          <w:szCs w:val="24"/>
          <w:lang w:eastAsia="lt-LT"/>
        </w:rPr>
        <w:t>energijos klasė ne mažesnė nei A, garantija 24 mėn., oro srautas ne mažesnis nei 80m3/val</w:t>
      </w:r>
      <w:r w:rsidR="000C55C5" w:rsidRPr="006F7C7B">
        <w:rPr>
          <w:rFonts w:ascii="Times New Roman" w:eastAsia="Times New Roman" w:hAnsi="Times New Roman" w:cs="Times New Roman"/>
          <w:sz w:val="24"/>
          <w:szCs w:val="24"/>
          <w:lang w:eastAsia="lt-LT"/>
        </w:rPr>
        <w:t>.</w:t>
      </w:r>
    </w:p>
    <w:p w:rsidR="00F25175" w:rsidRPr="006F7C7B" w:rsidRDefault="00F25175" w:rsidP="00035557">
      <w:pPr>
        <w:spacing w:after="0" w:line="240" w:lineRule="auto"/>
        <w:jc w:val="both"/>
        <w:rPr>
          <w:rFonts w:ascii="Times New Roman" w:eastAsia="Times New Roman" w:hAnsi="Times New Roman" w:cs="Times New Roman"/>
          <w:sz w:val="24"/>
          <w:szCs w:val="24"/>
          <w:lang w:eastAsia="lt-LT"/>
        </w:rPr>
      </w:pPr>
    </w:p>
    <w:p w:rsidR="004F6E21" w:rsidRPr="004F6E21" w:rsidRDefault="002434A5" w:rsidP="004F6E21">
      <w:pPr>
        <w:rPr>
          <w:rFonts w:ascii="Times New Roman" w:eastAsia="Times New Roman" w:hAnsi="Times New Roman" w:cs="Times New Roman"/>
          <w:sz w:val="24"/>
          <w:szCs w:val="24"/>
          <w:lang w:val="en-US" w:eastAsia="lt-LT"/>
        </w:rPr>
      </w:pPr>
      <w:r>
        <w:rPr>
          <w:lang w:val="en-US"/>
        </w:rPr>
        <w:br w:type="page"/>
      </w:r>
      <w:r w:rsidR="004F6E21" w:rsidRPr="004F6E21">
        <w:rPr>
          <w:rFonts w:ascii="Times New Roman" w:eastAsia="Andale Sans UI" w:hAnsi="Times New Roman" w:cs="Times New Roman"/>
          <w:b/>
          <w:bCs/>
          <w:kern w:val="3"/>
          <w:sz w:val="24"/>
          <w:szCs w:val="24"/>
          <w:lang w:bidi="en-US"/>
        </w:rPr>
        <w:lastRenderedPageBreak/>
        <w:t>264</w:t>
      </w:r>
      <w:r w:rsidR="004F6E21" w:rsidRPr="004F6E21">
        <w:rPr>
          <w:rFonts w:ascii="Times New Roman" w:eastAsia="Andale Sans UI" w:hAnsi="Times New Roman" w:cs="Times New Roman"/>
          <w:b/>
          <w:bCs/>
          <w:kern w:val="3"/>
          <w:sz w:val="24"/>
          <w:szCs w:val="24"/>
          <w:lang w:val="en-US" w:bidi="en-US"/>
        </w:rPr>
        <w:t xml:space="preserve"> </w:t>
      </w:r>
      <w:proofErr w:type="spellStart"/>
      <w:r w:rsidR="004F6E21" w:rsidRPr="004F6E21">
        <w:rPr>
          <w:rFonts w:ascii="Times New Roman" w:eastAsia="Andale Sans UI" w:hAnsi="Times New Roman" w:cs="Times New Roman"/>
          <w:b/>
          <w:bCs/>
          <w:kern w:val="3"/>
          <w:sz w:val="24"/>
          <w:szCs w:val="24"/>
          <w:lang w:val="en-US" w:bidi="en-US"/>
        </w:rPr>
        <w:t>kompiuterinių</w:t>
      </w:r>
      <w:proofErr w:type="spellEnd"/>
      <w:r w:rsidR="004F6E21" w:rsidRPr="004F6E21">
        <w:rPr>
          <w:rFonts w:ascii="Times New Roman" w:eastAsia="Andale Sans UI" w:hAnsi="Times New Roman" w:cs="Times New Roman"/>
          <w:b/>
          <w:bCs/>
          <w:kern w:val="3"/>
          <w:sz w:val="24"/>
          <w:szCs w:val="24"/>
          <w:lang w:val="en-US" w:bidi="en-US"/>
        </w:rPr>
        <w:t xml:space="preserve"> </w:t>
      </w:r>
      <w:proofErr w:type="spellStart"/>
      <w:r w:rsidR="004F6E21" w:rsidRPr="004F6E21">
        <w:rPr>
          <w:rFonts w:ascii="Times New Roman" w:eastAsia="Andale Sans UI" w:hAnsi="Times New Roman" w:cs="Times New Roman"/>
          <w:b/>
          <w:bCs/>
          <w:kern w:val="3"/>
          <w:sz w:val="24"/>
          <w:szCs w:val="24"/>
          <w:lang w:val="en-US" w:bidi="en-US"/>
        </w:rPr>
        <w:t>tinklų</w:t>
      </w:r>
      <w:proofErr w:type="spellEnd"/>
      <w:r w:rsidR="004F6E21" w:rsidRPr="004F6E21">
        <w:rPr>
          <w:rFonts w:ascii="Times New Roman" w:eastAsia="Andale Sans UI" w:hAnsi="Times New Roman" w:cs="Times New Roman"/>
          <w:b/>
          <w:bCs/>
          <w:kern w:val="3"/>
          <w:sz w:val="24"/>
          <w:szCs w:val="24"/>
          <w:lang w:val="en-US" w:bidi="en-US"/>
        </w:rPr>
        <w:t xml:space="preserve"> </w:t>
      </w:r>
      <w:proofErr w:type="spellStart"/>
      <w:r w:rsidR="004F6E21" w:rsidRPr="004F6E21">
        <w:rPr>
          <w:rFonts w:ascii="Times New Roman" w:eastAsia="Andale Sans UI" w:hAnsi="Times New Roman" w:cs="Times New Roman"/>
          <w:b/>
          <w:bCs/>
          <w:kern w:val="3"/>
          <w:sz w:val="24"/>
          <w:szCs w:val="24"/>
          <w:lang w:val="en-US" w:bidi="en-US"/>
        </w:rPr>
        <w:t>taškai</w:t>
      </w:r>
      <w:proofErr w:type="spellEnd"/>
      <w:r w:rsidR="004F6E21" w:rsidRPr="004F6E21">
        <w:rPr>
          <w:rFonts w:ascii="Times New Roman" w:eastAsia="Andale Sans UI" w:hAnsi="Times New Roman" w:cs="Times New Roman"/>
          <w:b/>
          <w:bCs/>
          <w:kern w:val="3"/>
          <w:sz w:val="24"/>
          <w:szCs w:val="24"/>
          <w:lang w:val="en-US" w:bidi="en-US"/>
        </w:rPr>
        <w:t>.</w:t>
      </w:r>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kern w:val="3"/>
          <w:sz w:val="24"/>
          <w:szCs w:val="24"/>
          <w:lang w:val="en-US" w:bidi="en-US"/>
        </w:rPr>
      </w:pPr>
      <w:r w:rsidRPr="004F6E21">
        <w:rPr>
          <w:rFonts w:ascii="Times New Roman" w:eastAsia="Andale Sans UI" w:hAnsi="Times New Roman" w:cs="Times New Roman"/>
          <w:b/>
          <w:bCs/>
          <w:kern w:val="3"/>
          <w:sz w:val="24"/>
          <w:szCs w:val="24"/>
          <w:lang w:bidi="en-US"/>
        </w:rPr>
        <w:t xml:space="preserve">9640 </w:t>
      </w:r>
      <w:proofErr w:type="spellStart"/>
      <w:r w:rsidRPr="004F6E21">
        <w:rPr>
          <w:rFonts w:ascii="Times New Roman" w:eastAsia="Andale Sans UI" w:hAnsi="Times New Roman" w:cs="Times New Roman"/>
          <w:b/>
          <w:bCs/>
          <w:kern w:val="3"/>
          <w:sz w:val="24"/>
          <w:szCs w:val="24"/>
          <w:lang w:val="en-US" w:bidi="en-US"/>
        </w:rPr>
        <w:t>metrų</w:t>
      </w:r>
      <w:proofErr w:type="spellEnd"/>
      <w:r w:rsidRPr="004F6E21">
        <w:rPr>
          <w:rFonts w:ascii="Times New Roman" w:eastAsia="Andale Sans UI" w:hAnsi="Times New Roman" w:cs="Times New Roman"/>
          <w:b/>
          <w:bCs/>
          <w:kern w:val="3"/>
          <w:sz w:val="24"/>
          <w:szCs w:val="24"/>
          <w:lang w:val="en-US" w:bidi="en-US"/>
        </w:rPr>
        <w:t xml:space="preserve"> </w:t>
      </w:r>
      <w:proofErr w:type="spellStart"/>
      <w:r w:rsidRPr="004F6E21">
        <w:rPr>
          <w:rFonts w:ascii="Times New Roman" w:eastAsia="Andale Sans UI" w:hAnsi="Times New Roman" w:cs="Times New Roman"/>
          <w:b/>
          <w:bCs/>
          <w:kern w:val="3"/>
          <w:sz w:val="24"/>
          <w:szCs w:val="24"/>
          <w:lang w:val="en-US" w:bidi="en-US"/>
        </w:rPr>
        <w:t>kabelio</w:t>
      </w:r>
      <w:proofErr w:type="spellEnd"/>
      <w:r w:rsidRPr="004F6E21">
        <w:rPr>
          <w:rFonts w:ascii="Times New Roman" w:eastAsia="Andale Sans UI" w:hAnsi="Times New Roman" w:cs="Times New Roman"/>
          <w:b/>
          <w:bCs/>
          <w:kern w:val="3"/>
          <w:sz w:val="24"/>
          <w:szCs w:val="24"/>
          <w:lang w:val="en-US" w:bidi="en-US"/>
        </w:rPr>
        <w:t>.</w:t>
      </w:r>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b/>
          <w:bCs/>
          <w:kern w:val="3"/>
          <w:sz w:val="24"/>
          <w:szCs w:val="24"/>
          <w:lang w:val="en-US"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bidi="en-US"/>
        </w:rPr>
        <w:t xml:space="preserve">Įrengiamas kompiuterinis tinklas, atitinkantis </w:t>
      </w:r>
      <w:proofErr w:type="spellStart"/>
      <w:r w:rsidRPr="004F6E21">
        <w:rPr>
          <w:rFonts w:ascii="Times New Roman" w:eastAsia="Andale Sans UI" w:hAnsi="Times New Roman" w:cs="Times New Roman"/>
          <w:kern w:val="3"/>
          <w:sz w:val="24"/>
          <w:szCs w:val="24"/>
          <w:lang w:bidi="en-US"/>
        </w:rPr>
        <w:t>Cat</w:t>
      </w:r>
      <w:proofErr w:type="spellEnd"/>
      <w:r w:rsidRPr="004F6E21">
        <w:rPr>
          <w:rFonts w:ascii="Times New Roman" w:eastAsia="Andale Sans UI" w:hAnsi="Times New Roman" w:cs="Times New Roman"/>
          <w:kern w:val="3"/>
          <w:sz w:val="24"/>
          <w:szCs w:val="24"/>
          <w:lang w:bidi="en-US"/>
        </w:rPr>
        <w:t xml:space="preserve"> 6A kategorijos reikalavimus. Septintame ir aštuntame aukštuose montuojama po 1 komutacinę spintą 24U vietoje dabartinių senų spintų, reikalavimai spintai nurodyti specifikacijoje. Abi spintos skirtos aukštų kompiuteriniams tinklo tinklams, vaizdo stebėjimo kabeliams ir įrangai sumontuoti.</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val="en-US" w:bidi="en-US"/>
        </w:rPr>
      </w:pPr>
      <w:r w:rsidRPr="004F6E21">
        <w:rPr>
          <w:rFonts w:ascii="Times New Roman" w:eastAsia="Andale Sans UI" w:hAnsi="Times New Roman" w:cs="Times New Roman"/>
          <w:kern w:val="3"/>
          <w:sz w:val="24"/>
          <w:szCs w:val="24"/>
          <w:lang w:bidi="en-US"/>
        </w:rPr>
        <w:tab/>
        <w:t xml:space="preserve">Kompiuteriniam tinklui klojami </w:t>
      </w:r>
      <w:proofErr w:type="spellStart"/>
      <w:r w:rsidRPr="004F6E21">
        <w:rPr>
          <w:rFonts w:ascii="Times New Roman" w:eastAsia="Andale Sans UI" w:hAnsi="Times New Roman" w:cs="Times New Roman"/>
          <w:kern w:val="3"/>
          <w:sz w:val="24"/>
          <w:szCs w:val="24"/>
          <w:lang w:bidi="en-US"/>
        </w:rPr>
        <w:t>nekranuoti</w:t>
      </w:r>
      <w:proofErr w:type="spellEnd"/>
      <w:r w:rsidRPr="004F6E21">
        <w:rPr>
          <w:rFonts w:ascii="Times New Roman" w:eastAsia="Andale Sans UI" w:hAnsi="Times New Roman" w:cs="Times New Roman"/>
          <w:kern w:val="3"/>
          <w:sz w:val="24"/>
          <w:szCs w:val="24"/>
          <w:lang w:bidi="en-US"/>
        </w:rPr>
        <w:t xml:space="preserve"> Cat6A kabeliai. Vienas kabelio galas jungiamas į komutacinėje spintoje montuojamas 24 </w:t>
      </w:r>
      <w:proofErr w:type="spellStart"/>
      <w:r w:rsidRPr="004F6E21">
        <w:rPr>
          <w:rFonts w:ascii="Times New Roman" w:eastAsia="Andale Sans UI" w:hAnsi="Times New Roman" w:cs="Times New Roman"/>
          <w:kern w:val="3"/>
          <w:sz w:val="24"/>
          <w:szCs w:val="24"/>
          <w:lang w:bidi="en-US"/>
        </w:rPr>
        <w:t>portų</w:t>
      </w:r>
      <w:proofErr w:type="spellEnd"/>
      <w:r w:rsidRPr="004F6E21">
        <w:rPr>
          <w:rFonts w:ascii="Times New Roman" w:eastAsia="Andale Sans UI" w:hAnsi="Times New Roman" w:cs="Times New Roman"/>
          <w:kern w:val="3"/>
          <w:sz w:val="24"/>
          <w:szCs w:val="24"/>
          <w:lang w:bidi="en-US"/>
        </w:rPr>
        <w:t xml:space="preserve"> komutacines paneles, kitas kabelio galas jungiamas  nurodytose vietose įrengiamas kompiuterinio tinklo rozetes. Kompiuteriniam tinklui numatoma naudoti </w:t>
      </w:r>
      <w:proofErr w:type="spellStart"/>
      <w:r w:rsidRPr="004F6E21">
        <w:rPr>
          <w:rFonts w:ascii="Times New Roman" w:eastAsia="Andale Sans UI" w:hAnsi="Times New Roman" w:cs="Times New Roman"/>
          <w:kern w:val="3"/>
          <w:sz w:val="24"/>
          <w:szCs w:val="24"/>
          <w:lang w:bidi="en-US"/>
        </w:rPr>
        <w:t>Cat</w:t>
      </w:r>
      <w:proofErr w:type="spellEnd"/>
      <w:r w:rsidRPr="004F6E21">
        <w:rPr>
          <w:rFonts w:ascii="Times New Roman" w:eastAsia="Andale Sans UI" w:hAnsi="Times New Roman" w:cs="Times New Roman"/>
          <w:kern w:val="3"/>
          <w:sz w:val="24"/>
          <w:szCs w:val="24"/>
          <w:lang w:bidi="en-US"/>
        </w:rPr>
        <w:t>. 6A lizdus neekranuotiems kabeliams su „</w:t>
      </w:r>
      <w:proofErr w:type="spellStart"/>
      <w:r w:rsidRPr="004F6E21">
        <w:rPr>
          <w:rFonts w:ascii="Times New Roman" w:eastAsia="Andale Sans UI" w:hAnsi="Times New Roman" w:cs="Times New Roman"/>
          <w:kern w:val="3"/>
          <w:sz w:val="24"/>
          <w:szCs w:val="24"/>
          <w:lang w:bidi="en-US"/>
        </w:rPr>
        <w:t>Keystone</w:t>
      </w:r>
      <w:proofErr w:type="spellEnd"/>
      <w:r w:rsidRPr="004F6E21">
        <w:rPr>
          <w:rFonts w:ascii="Times New Roman" w:eastAsia="Andale Sans UI" w:hAnsi="Times New Roman" w:cs="Times New Roman"/>
          <w:kern w:val="3"/>
          <w:sz w:val="24"/>
          <w:szCs w:val="24"/>
          <w:lang w:bidi="en-US"/>
        </w:rPr>
        <w:t>“ tvirtinimu, kurie montuojami į komutacines paneles ir numatytose vietose įrengiamas kompiuterinio tinklo rozetes.</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val="en-US" w:bidi="en-US"/>
        </w:rPr>
      </w:pPr>
      <w:r w:rsidRPr="004F6E21">
        <w:rPr>
          <w:rFonts w:ascii="Times New Roman" w:eastAsia="Andale Sans UI" w:hAnsi="Times New Roman" w:cs="Times New Roman"/>
          <w:kern w:val="3"/>
          <w:sz w:val="24"/>
          <w:szCs w:val="24"/>
          <w:lang w:bidi="en-US"/>
        </w:rPr>
        <w:tab/>
        <w:t xml:space="preserve"> Komutacinės panelės ir kompiuterinio tinklo rozetės paženklinamos pagal užsakovo reikalavimus.</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kern w:val="3"/>
          <w:sz w:val="24"/>
          <w:szCs w:val="24"/>
          <w:lang w:val="en-US" w:bidi="en-US"/>
        </w:rPr>
      </w:pPr>
      <w:r w:rsidRPr="004F6E21">
        <w:rPr>
          <w:rFonts w:ascii="Times New Roman" w:eastAsia="Andale Sans UI" w:hAnsi="Times New Roman" w:cs="Times New Roman"/>
          <w:b/>
          <w:kern w:val="3"/>
          <w:sz w:val="24"/>
          <w:szCs w:val="24"/>
          <w:lang w:bidi="en-US"/>
        </w:rPr>
        <w:tab/>
        <w:t>Vietose, kuriose  numatyta pakloti du kabelius (Tinklas 1) yra montuojamos kompiuterinio tinklo rozetės su dviem jungtimis (į kiekvieną rozetę ateina atskiras kabelis nuo komutacinės spintos). Galutinį montavimo principą komutacinėse spintose aptarti vietoje su perkančiosios organizacijos Informacinių technologijų Telekomunikacijų ir techninės priežiūros skyriaus darbuotojais.</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kern w:val="3"/>
          <w:sz w:val="24"/>
          <w:szCs w:val="24"/>
          <w:lang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kern w:val="3"/>
          <w:sz w:val="24"/>
          <w:szCs w:val="24"/>
          <w:lang w:bidi="en-US"/>
        </w:rPr>
      </w:pPr>
      <w:r w:rsidRPr="004F6E21">
        <w:rPr>
          <w:rFonts w:ascii="Times New Roman" w:eastAsia="Andale Sans UI" w:hAnsi="Times New Roman" w:cs="Times New Roman"/>
          <w:b/>
          <w:kern w:val="3"/>
          <w:sz w:val="24"/>
          <w:szCs w:val="24"/>
          <w:lang w:bidi="en-US"/>
        </w:rPr>
        <w:t>SVARBU: Dabartinėse komutacinėse spintose yra sumontuota pastato kompiuterinį tinką darbuotojams paskirstanti komutacinė įranga ir optinės komutacinės panelės (ODF). Juos reikia labai saugoti keliant į naujas komutacines spintas (neužlenkti kabelio). Prieš pradedant darbus informuoti  Informacinių technologijų Telekomunikacijų ir techninės priežiūros skyriaus darbuotojus kad jie nuimtų įrangą.</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kern w:val="3"/>
          <w:sz w:val="24"/>
          <w:szCs w:val="24"/>
          <w:lang w:bidi="en-US"/>
        </w:rPr>
      </w:pPr>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b/>
          <w:kern w:val="3"/>
          <w:sz w:val="24"/>
          <w:szCs w:val="24"/>
          <w:lang w:val="en-US" w:bidi="en-US"/>
        </w:rPr>
      </w:pPr>
      <w:proofErr w:type="spellStart"/>
      <w:r>
        <w:rPr>
          <w:rFonts w:ascii="Times New Roman" w:eastAsia="Andale Sans UI" w:hAnsi="Times New Roman" w:cs="Times New Roman"/>
          <w:b/>
          <w:kern w:val="3"/>
          <w:sz w:val="24"/>
          <w:szCs w:val="24"/>
          <w:lang w:val="en-US" w:bidi="en-US"/>
        </w:rPr>
        <w:t>Reikalavimai</w:t>
      </w:r>
      <w:proofErr w:type="spellEnd"/>
      <w:r>
        <w:rPr>
          <w:rFonts w:ascii="Times New Roman" w:eastAsia="Andale Sans UI" w:hAnsi="Times New Roman" w:cs="Times New Roman"/>
          <w:b/>
          <w:kern w:val="3"/>
          <w:sz w:val="24"/>
          <w:szCs w:val="24"/>
          <w:lang w:val="en-US" w:bidi="en-US"/>
        </w:rPr>
        <w:t xml:space="preserve"> </w:t>
      </w:r>
      <w:proofErr w:type="spellStart"/>
      <w:r>
        <w:rPr>
          <w:rFonts w:ascii="Times New Roman" w:eastAsia="Andale Sans UI" w:hAnsi="Times New Roman" w:cs="Times New Roman"/>
          <w:b/>
          <w:kern w:val="3"/>
          <w:sz w:val="24"/>
          <w:szCs w:val="24"/>
          <w:lang w:val="en-US" w:bidi="en-US"/>
        </w:rPr>
        <w:t>kompiu</w:t>
      </w:r>
      <w:r w:rsidRPr="004F6E21">
        <w:rPr>
          <w:rFonts w:ascii="Times New Roman" w:eastAsia="Andale Sans UI" w:hAnsi="Times New Roman" w:cs="Times New Roman"/>
          <w:b/>
          <w:kern w:val="3"/>
          <w:sz w:val="24"/>
          <w:szCs w:val="24"/>
          <w:lang w:val="en-US" w:bidi="en-US"/>
        </w:rPr>
        <w:t>t</w:t>
      </w:r>
      <w:r>
        <w:rPr>
          <w:rFonts w:ascii="Times New Roman" w:eastAsia="Andale Sans UI" w:hAnsi="Times New Roman" w:cs="Times New Roman"/>
          <w:b/>
          <w:kern w:val="3"/>
          <w:sz w:val="24"/>
          <w:szCs w:val="24"/>
          <w:lang w:val="en-US" w:bidi="en-US"/>
        </w:rPr>
        <w:t>e</w:t>
      </w:r>
      <w:r w:rsidRPr="004F6E21">
        <w:rPr>
          <w:rFonts w:ascii="Times New Roman" w:eastAsia="Andale Sans UI" w:hAnsi="Times New Roman" w:cs="Times New Roman"/>
          <w:b/>
          <w:kern w:val="3"/>
          <w:sz w:val="24"/>
          <w:szCs w:val="24"/>
          <w:lang w:val="en-US" w:bidi="en-US"/>
        </w:rPr>
        <w:t>riniam</w:t>
      </w:r>
      <w:proofErr w:type="spellEnd"/>
      <w:r w:rsidRPr="004F6E21">
        <w:rPr>
          <w:rFonts w:ascii="Times New Roman" w:eastAsia="Andale Sans UI" w:hAnsi="Times New Roman" w:cs="Times New Roman"/>
          <w:b/>
          <w:kern w:val="3"/>
          <w:sz w:val="24"/>
          <w:szCs w:val="24"/>
          <w:lang w:val="en-US" w:bidi="en-US"/>
        </w:rPr>
        <w:t xml:space="preserve"> </w:t>
      </w:r>
      <w:proofErr w:type="spellStart"/>
      <w:r w:rsidRPr="004F6E21">
        <w:rPr>
          <w:rFonts w:ascii="Times New Roman" w:eastAsia="Andale Sans UI" w:hAnsi="Times New Roman" w:cs="Times New Roman"/>
          <w:b/>
          <w:kern w:val="3"/>
          <w:sz w:val="24"/>
          <w:szCs w:val="24"/>
          <w:lang w:val="en-US" w:bidi="en-US"/>
        </w:rPr>
        <w:t>tinklui</w:t>
      </w:r>
      <w:proofErr w:type="spellEnd"/>
    </w:p>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tbl>
      <w:tblPr>
        <w:tblW w:w="9975" w:type="dxa"/>
        <w:tblLayout w:type="fixed"/>
        <w:tblCellMar>
          <w:left w:w="10" w:type="dxa"/>
          <w:right w:w="10" w:type="dxa"/>
        </w:tblCellMar>
        <w:tblLook w:val="0000" w:firstRow="0" w:lastRow="0" w:firstColumn="0" w:lastColumn="0" w:noHBand="0" w:noVBand="0"/>
      </w:tblPr>
      <w:tblGrid>
        <w:gridCol w:w="2859"/>
        <w:gridCol w:w="7116"/>
      </w:tblGrid>
      <w:tr w:rsidR="004F6E21" w:rsidRPr="004F6E21" w:rsidTr="00756ECD">
        <w:tblPrEx>
          <w:tblCellMar>
            <w:top w:w="0" w:type="dxa"/>
            <w:bottom w:w="0" w:type="dxa"/>
          </w:tblCellMar>
        </w:tblPrEx>
        <w:tc>
          <w:tcPr>
            <w:tcW w:w="285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rsidR="004F6E21" w:rsidRPr="004F6E21" w:rsidRDefault="004F6E21" w:rsidP="004F6E21">
            <w:pPr>
              <w:widowControl w:val="0"/>
              <w:suppressLineNumbers/>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r w:rsidRPr="004F6E21">
              <w:rPr>
                <w:rFonts w:ascii="Times New Roman" w:eastAsia="Andale Sans UI" w:hAnsi="Times New Roman" w:cs="Times New Roman"/>
                <w:color w:val="000000"/>
                <w:kern w:val="3"/>
                <w:sz w:val="24"/>
                <w:szCs w:val="24"/>
                <w:lang w:bidi="en-US"/>
              </w:rPr>
              <w:t>Statoma komutacinė spinta</w:t>
            </w:r>
          </w:p>
        </w:tc>
        <w:tc>
          <w:tcPr>
            <w:tcW w:w="7116"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bidi="en-US"/>
              </w:rPr>
            </w:pPr>
            <w:r w:rsidRPr="004F6E21">
              <w:rPr>
                <w:rFonts w:ascii="Times New Roman" w:eastAsia="Andale Sans UI" w:hAnsi="Times New Roman" w:cs="Times New Roman"/>
                <w:color w:val="000000"/>
                <w:kern w:val="3"/>
                <w:sz w:val="24"/>
                <w:szCs w:val="24"/>
                <w:lang w:bidi="en-US"/>
              </w:rPr>
              <w:t>19 colių standarto įrangai montuoti skirta komutacinė spinta, gylis 800 mm, plotis 800 mm.;</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color w:val="000000"/>
                <w:kern w:val="3"/>
                <w:sz w:val="24"/>
                <w:szCs w:val="24"/>
                <w:lang w:bidi="en-US"/>
              </w:rPr>
              <w:t>Aukštis 24 U;</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color w:val="000000"/>
                <w:kern w:val="3"/>
                <w:sz w:val="24"/>
                <w:szCs w:val="24"/>
                <w:lang w:bidi="en-US"/>
              </w:rPr>
              <w:t>Išmatavimai atitinka standarto IEC 297-2 reikalavimus;</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bidi="en-US"/>
              </w:rPr>
            </w:pPr>
            <w:r w:rsidRPr="004F6E21">
              <w:rPr>
                <w:rFonts w:ascii="Times New Roman" w:eastAsia="Andale Sans UI" w:hAnsi="Times New Roman" w:cs="Times New Roman"/>
                <w:color w:val="000000"/>
                <w:kern w:val="3"/>
                <w:sz w:val="24"/>
                <w:szCs w:val="24"/>
                <w:lang w:bidi="en-US"/>
              </w:rPr>
              <w:t>Atsparumas aplinkos sąlygoms ne mažiau nei IP20.</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bidi="en-US"/>
              </w:rPr>
            </w:pPr>
            <w:r w:rsidRPr="004F6E21">
              <w:rPr>
                <w:rFonts w:ascii="Times New Roman" w:eastAsia="Andale Sans UI" w:hAnsi="Times New Roman" w:cs="Times New Roman"/>
                <w:color w:val="000000"/>
                <w:kern w:val="3"/>
                <w:sz w:val="24"/>
                <w:szCs w:val="24"/>
                <w:lang w:bidi="en-US"/>
              </w:rPr>
              <w:t>Testuota ir atitinka sekančių standartų (arba lygiaverčių reikalavimus) reikalavimus:</w:t>
            </w:r>
          </w:p>
          <w:p w:rsidR="004F6E21" w:rsidRPr="004F6E21" w:rsidRDefault="004F6E21" w:rsidP="004F6E21">
            <w:pPr>
              <w:widowControl w:val="0"/>
              <w:numPr>
                <w:ilvl w:val="0"/>
                <w:numId w:val="10"/>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bidi="en-US"/>
              </w:rPr>
            </w:pPr>
            <w:r w:rsidRPr="004F6E21">
              <w:rPr>
                <w:rFonts w:ascii="Times New Roman" w:eastAsia="Andale Sans UI" w:hAnsi="Times New Roman" w:cs="Times New Roman"/>
                <w:color w:val="000000"/>
                <w:kern w:val="3"/>
                <w:sz w:val="24"/>
                <w:szCs w:val="24"/>
                <w:lang w:bidi="en-US"/>
              </w:rPr>
              <w:t>Aplinkos sąlygos, mechaniniai parametrai pagal  EN61587</w:t>
            </w:r>
          </w:p>
          <w:p w:rsidR="004F6E21" w:rsidRPr="004F6E21" w:rsidRDefault="004F6E21" w:rsidP="004F6E21">
            <w:pPr>
              <w:widowControl w:val="0"/>
              <w:numPr>
                <w:ilvl w:val="0"/>
                <w:numId w:val="10"/>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bidi="en-US"/>
              </w:rPr>
            </w:pPr>
            <w:proofErr w:type="spellStart"/>
            <w:r w:rsidRPr="004F6E21">
              <w:rPr>
                <w:rFonts w:ascii="Times New Roman" w:eastAsia="Andale Sans UI" w:hAnsi="Times New Roman" w:cs="Times New Roman"/>
                <w:color w:val="000000"/>
                <w:kern w:val="3"/>
                <w:sz w:val="24"/>
                <w:szCs w:val="24"/>
                <w:lang w:bidi="en-US"/>
              </w:rPr>
              <w:t>Įžeminimimas</w:t>
            </w:r>
            <w:proofErr w:type="spellEnd"/>
            <w:r w:rsidRPr="004F6E21">
              <w:rPr>
                <w:rFonts w:ascii="Times New Roman" w:eastAsia="Andale Sans UI" w:hAnsi="Times New Roman" w:cs="Times New Roman"/>
                <w:color w:val="000000"/>
                <w:kern w:val="3"/>
                <w:sz w:val="24"/>
                <w:szCs w:val="24"/>
                <w:lang w:bidi="en-US"/>
              </w:rPr>
              <w:t xml:space="preserve"> EN61587</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color w:val="000000"/>
                <w:kern w:val="3"/>
                <w:sz w:val="24"/>
                <w:szCs w:val="24"/>
                <w:lang w:bidi="en-US"/>
              </w:rPr>
              <w:t>Numatyta statyti ant žemės, reguliuojamos kojelės.</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bidi="en-US"/>
              </w:rPr>
            </w:pPr>
            <w:r w:rsidRPr="004F6E21">
              <w:rPr>
                <w:rFonts w:ascii="Times New Roman" w:eastAsia="Andale Sans UI" w:hAnsi="Times New Roman" w:cs="Times New Roman"/>
                <w:color w:val="000000"/>
                <w:kern w:val="3"/>
                <w:sz w:val="24"/>
                <w:szCs w:val="24"/>
                <w:lang w:bidi="en-US"/>
              </w:rPr>
              <w:t>Priekinės durelės nuimamos, rakinamos, pagamintos ir iš ne mažesnio nei 4 mm  storio tamsinto grūdinto stiklo.</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bidi="en-US"/>
              </w:rPr>
            </w:pPr>
            <w:r w:rsidRPr="004F6E21">
              <w:rPr>
                <w:rFonts w:ascii="Times New Roman" w:eastAsia="Andale Sans UI" w:hAnsi="Times New Roman" w:cs="Times New Roman"/>
                <w:color w:val="000000"/>
                <w:kern w:val="3"/>
                <w:sz w:val="24"/>
                <w:szCs w:val="24"/>
                <w:lang w:bidi="en-US"/>
              </w:rPr>
              <w:t>Šoninės durelės plieninės, nuimamos, rakinamos.</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r w:rsidRPr="004F6E21">
              <w:rPr>
                <w:rFonts w:ascii="Times New Roman" w:eastAsia="Andale Sans UI" w:hAnsi="Times New Roman" w:cs="Times New Roman"/>
                <w:color w:val="000000"/>
                <w:kern w:val="3"/>
                <w:sz w:val="24"/>
                <w:szCs w:val="24"/>
                <w:lang w:bidi="en-US"/>
              </w:rPr>
              <w:t>Galima apkrova ne mažiau nei 300 kg.</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color w:val="000000"/>
                <w:kern w:val="3"/>
                <w:sz w:val="24"/>
                <w:szCs w:val="24"/>
                <w:lang w:bidi="en-US"/>
              </w:rPr>
              <w:t>Viršutinėje dalyje ventiliacijos kiaurymės, tinkamos ventiliatorių įrengimui.</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color w:val="000000"/>
                <w:kern w:val="3"/>
                <w:sz w:val="24"/>
                <w:szCs w:val="24"/>
                <w:lang w:bidi="en-US"/>
              </w:rPr>
              <w:t>Apatinėje ir viršutinėje spintos dalyje numatyti įvadai kabeliams.</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color w:val="000000"/>
                <w:kern w:val="3"/>
                <w:sz w:val="24"/>
                <w:szCs w:val="24"/>
                <w:lang w:bidi="en-US"/>
              </w:rPr>
              <w:t>Sukomplektuota 19 colių įrangos tvirtinimo rėmais spintos priekyje ir gale.</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bidi="en-US"/>
              </w:rPr>
            </w:pPr>
            <w:r w:rsidRPr="004F6E21">
              <w:rPr>
                <w:rFonts w:ascii="Times New Roman" w:eastAsia="Andale Sans UI" w:hAnsi="Times New Roman" w:cs="Times New Roman"/>
                <w:color w:val="000000"/>
                <w:kern w:val="3"/>
                <w:sz w:val="24"/>
                <w:szCs w:val="24"/>
                <w:lang w:bidi="en-US"/>
              </w:rPr>
              <w:t>Spinta nudažyta miltelinis dažymo būdu</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color w:val="000000"/>
                <w:kern w:val="3"/>
                <w:sz w:val="24"/>
                <w:szCs w:val="24"/>
                <w:lang w:bidi="en-US"/>
              </w:rPr>
              <w:t>Sukomplektuota komutacinės spintos konstrukcijai tinkamais ventiliatoriais su termostatais.</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r w:rsidRPr="004F6E21">
              <w:rPr>
                <w:rFonts w:ascii="Times New Roman" w:eastAsia="Andale Sans UI" w:hAnsi="Times New Roman" w:cs="Times New Roman"/>
                <w:color w:val="000000"/>
                <w:kern w:val="3"/>
                <w:sz w:val="24"/>
                <w:szCs w:val="24"/>
                <w:lang w:bidi="en-US"/>
              </w:rPr>
              <w:t xml:space="preserve">Sukomplektuota dviem 19 colių elektros maitinimo panelėmis, </w:t>
            </w:r>
            <w:proofErr w:type="spellStart"/>
            <w:r w:rsidRPr="004F6E21">
              <w:rPr>
                <w:rFonts w:ascii="Times New Roman" w:eastAsia="Andale Sans UI" w:hAnsi="Times New Roman" w:cs="Times New Roman"/>
                <w:color w:val="000000"/>
                <w:kern w:val="3"/>
                <w:sz w:val="24"/>
                <w:szCs w:val="24"/>
                <w:lang w:bidi="en-US"/>
              </w:rPr>
              <w:t>kieviena</w:t>
            </w:r>
            <w:proofErr w:type="spellEnd"/>
            <w:r w:rsidRPr="004F6E21">
              <w:rPr>
                <w:rFonts w:ascii="Times New Roman" w:eastAsia="Andale Sans UI" w:hAnsi="Times New Roman" w:cs="Times New Roman"/>
                <w:color w:val="000000"/>
                <w:kern w:val="3"/>
                <w:sz w:val="24"/>
                <w:szCs w:val="24"/>
                <w:lang w:bidi="en-US"/>
              </w:rPr>
              <w:t xml:space="preserve">  ne mažiau kaip 6 lizdai CEE 7/4 tipo, ne mažiau kaip </w:t>
            </w:r>
            <w:r w:rsidRPr="004F6E21">
              <w:rPr>
                <w:rFonts w:ascii="Times New Roman" w:eastAsia="Andale Sans UI" w:hAnsi="Times New Roman" w:cs="Times New Roman"/>
                <w:color w:val="000000"/>
                <w:kern w:val="3"/>
                <w:sz w:val="24"/>
                <w:szCs w:val="24"/>
                <w:lang w:bidi="en-US"/>
              </w:rPr>
              <w:lastRenderedPageBreak/>
              <w:t>16 A</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color w:val="000000"/>
                <w:kern w:val="3"/>
                <w:sz w:val="24"/>
                <w:szCs w:val="24"/>
                <w:lang w:bidi="en-US"/>
              </w:rPr>
              <w:t>Sukomplektuota ne mažiau nei 40 varžtų įrangos tvirtinimui</w:t>
            </w:r>
          </w:p>
          <w:p w:rsidR="004F6E21" w:rsidRPr="004F6E21" w:rsidRDefault="004F6E21" w:rsidP="004F6E21">
            <w:pPr>
              <w:widowControl w:val="0"/>
              <w:numPr>
                <w:ilvl w:val="0"/>
                <w:numId w:val="9"/>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bidi="en-US"/>
              </w:rPr>
            </w:pPr>
            <w:r w:rsidRPr="004F6E21">
              <w:rPr>
                <w:rFonts w:ascii="Times New Roman" w:eastAsia="Andale Sans UI" w:hAnsi="Times New Roman" w:cs="Times New Roman"/>
                <w:color w:val="000000"/>
                <w:kern w:val="3"/>
                <w:sz w:val="24"/>
                <w:szCs w:val="24"/>
                <w:lang w:bidi="en-US"/>
              </w:rPr>
              <w:t xml:space="preserve">Sukomplektuota 2 vnt. 1U dydžio kabelių </w:t>
            </w:r>
            <w:proofErr w:type="spellStart"/>
            <w:r w:rsidRPr="004F6E21">
              <w:rPr>
                <w:rFonts w:ascii="Times New Roman" w:eastAsia="Andale Sans UI" w:hAnsi="Times New Roman" w:cs="Times New Roman"/>
                <w:color w:val="000000"/>
                <w:kern w:val="3"/>
                <w:sz w:val="24"/>
                <w:szCs w:val="24"/>
                <w:lang w:bidi="en-US"/>
              </w:rPr>
              <w:t>suvarkymo</w:t>
            </w:r>
            <w:proofErr w:type="spellEnd"/>
            <w:r w:rsidRPr="004F6E21">
              <w:rPr>
                <w:rFonts w:ascii="Times New Roman" w:eastAsia="Andale Sans UI" w:hAnsi="Times New Roman" w:cs="Times New Roman"/>
                <w:color w:val="000000"/>
                <w:kern w:val="3"/>
                <w:sz w:val="24"/>
                <w:szCs w:val="24"/>
                <w:lang w:bidi="en-US"/>
              </w:rPr>
              <w:t xml:space="preserve"> panelėmis.</w:t>
            </w:r>
          </w:p>
        </w:tc>
      </w:tr>
    </w:tbl>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tbl>
      <w:tblPr>
        <w:tblW w:w="9650" w:type="dxa"/>
        <w:tblLayout w:type="fixed"/>
        <w:tblCellMar>
          <w:left w:w="10" w:type="dxa"/>
          <w:right w:w="10" w:type="dxa"/>
        </w:tblCellMar>
        <w:tblLook w:val="0000" w:firstRow="0" w:lastRow="0" w:firstColumn="0" w:lastColumn="0" w:noHBand="0" w:noVBand="0"/>
      </w:tblPr>
      <w:tblGrid>
        <w:gridCol w:w="900"/>
        <w:gridCol w:w="2160"/>
        <w:gridCol w:w="6590"/>
      </w:tblGrid>
      <w:tr w:rsidR="004F6E21" w:rsidRPr="004F6E21" w:rsidTr="00756ECD">
        <w:tblPrEx>
          <w:tblCellMar>
            <w:top w:w="0" w:type="dxa"/>
            <w:bottom w:w="0" w:type="dxa"/>
          </w:tblCellMar>
        </w:tblPrEx>
        <w:tc>
          <w:tcPr>
            <w:tcW w:w="900" w:type="dxa"/>
            <w:tcBorders>
              <w:top w:val="single" w:sz="2" w:space="0" w:color="000000"/>
              <w:left w:val="single" w:sz="2" w:space="0" w:color="000000"/>
              <w:bottom w:val="single" w:sz="2" w:space="0" w:color="000000"/>
            </w:tcBorders>
            <w:tcMar>
              <w:top w:w="55" w:type="dxa"/>
              <w:left w:w="55" w:type="dxa"/>
              <w:bottom w:w="55" w:type="dxa"/>
              <w:right w:w="55" w:type="dxa"/>
            </w:tcMar>
          </w:tcPr>
          <w:p w:rsidR="004F6E21" w:rsidRPr="004F6E21" w:rsidRDefault="004F6E21" w:rsidP="004F6E21">
            <w:pPr>
              <w:widowControl w:val="0"/>
              <w:numPr>
                <w:ilvl w:val="0"/>
                <w:numId w:val="11"/>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p>
        </w:tc>
        <w:tc>
          <w:tcPr>
            <w:tcW w:w="2160" w:type="dxa"/>
            <w:tcBorders>
              <w:top w:val="single" w:sz="2" w:space="0" w:color="000000"/>
              <w:left w:val="single" w:sz="2" w:space="0" w:color="000000"/>
              <w:bottom w:val="single" w:sz="2" w:space="0" w:color="000000"/>
            </w:tcBorders>
            <w:tcMar>
              <w:top w:w="55" w:type="dxa"/>
              <w:left w:w="55" w:type="dxa"/>
              <w:bottom w:w="55" w:type="dxa"/>
              <w:right w:w="55" w:type="dxa"/>
            </w:tcMar>
          </w:tcPr>
          <w:p w:rsidR="004F6E21" w:rsidRPr="004F6E21" w:rsidRDefault="004F6E21" w:rsidP="004F6E21">
            <w:pPr>
              <w:widowControl w:val="0"/>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r w:rsidRPr="004F6E21">
              <w:rPr>
                <w:rFonts w:ascii="Times New Roman" w:eastAsia="Andale Sans UI" w:hAnsi="Times New Roman" w:cs="Times New Roman"/>
                <w:color w:val="000000"/>
                <w:kern w:val="3"/>
                <w:sz w:val="24"/>
                <w:szCs w:val="24"/>
                <w:lang w:val="en-US" w:bidi="en-US"/>
              </w:rPr>
              <w:t xml:space="preserve">Cat. 6A </w:t>
            </w:r>
            <w:proofErr w:type="spellStart"/>
            <w:r w:rsidRPr="004F6E21">
              <w:rPr>
                <w:rFonts w:ascii="Times New Roman" w:eastAsia="Andale Sans UI" w:hAnsi="Times New Roman" w:cs="Times New Roman"/>
                <w:color w:val="000000"/>
                <w:kern w:val="3"/>
                <w:sz w:val="24"/>
                <w:szCs w:val="24"/>
                <w:lang w:val="en-US" w:bidi="en-US"/>
              </w:rPr>
              <w:t>lizdas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neekranuotiems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kabeliams</w:t>
            </w:r>
            <w:proofErr w:type="spellEnd"/>
          </w:p>
        </w:tc>
        <w:tc>
          <w:tcPr>
            <w:tcW w:w="6590"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Kompiuterinio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tinklo</w:t>
            </w:r>
            <w:proofErr w:type="spellEnd"/>
            <w:r w:rsidRPr="004F6E21">
              <w:rPr>
                <w:rFonts w:ascii="Times New Roman" w:eastAsia="Andale Sans UI" w:hAnsi="Times New Roman" w:cs="Times New Roman"/>
                <w:color w:val="000000"/>
                <w:kern w:val="3"/>
                <w:sz w:val="24"/>
                <w:szCs w:val="24"/>
                <w:lang w:val="en-US" w:bidi="en-US"/>
              </w:rPr>
              <w:t xml:space="preserve">  Cat 6A </w:t>
            </w:r>
            <w:proofErr w:type="spellStart"/>
            <w:r w:rsidRPr="004F6E21">
              <w:rPr>
                <w:rFonts w:ascii="Times New Roman" w:eastAsia="Andale Sans UI" w:hAnsi="Times New Roman" w:cs="Times New Roman"/>
                <w:color w:val="000000"/>
                <w:kern w:val="3"/>
                <w:sz w:val="24"/>
                <w:szCs w:val="24"/>
                <w:lang w:val="en-US" w:bidi="en-US"/>
              </w:rPr>
              <w:t>lizdas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turi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būti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sekančių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parametrų</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Numatytas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montuoti</w:t>
            </w:r>
            <w:proofErr w:type="spellEnd"/>
            <w:r w:rsidRPr="004F6E21">
              <w:rPr>
                <w:rFonts w:ascii="Times New Roman" w:eastAsia="Andale Sans UI" w:hAnsi="Times New Roman" w:cs="Times New Roman"/>
                <w:color w:val="000000"/>
                <w:kern w:val="3"/>
                <w:sz w:val="24"/>
                <w:szCs w:val="24"/>
                <w:lang w:val="en-US" w:bidi="en-US"/>
              </w:rPr>
              <w:t xml:space="preserve"> į </w:t>
            </w:r>
            <w:proofErr w:type="spellStart"/>
            <w:r w:rsidRPr="004F6E21">
              <w:rPr>
                <w:rFonts w:ascii="Times New Roman" w:eastAsia="Andale Sans UI" w:hAnsi="Times New Roman" w:cs="Times New Roman"/>
                <w:color w:val="000000"/>
                <w:kern w:val="3"/>
                <w:sz w:val="24"/>
                <w:szCs w:val="24"/>
                <w:lang w:val="en-US" w:bidi="en-US"/>
              </w:rPr>
              <w:t>specializuotas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kompiuterinio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tinklo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rozetes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ir</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ar</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komutacines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paneles</w:t>
            </w:r>
            <w:proofErr w:type="spellEnd"/>
            <w:r w:rsidRPr="004F6E21">
              <w:rPr>
                <w:rFonts w:ascii="Times New Roman" w:eastAsia="Andale Sans UI" w:hAnsi="Times New Roman" w:cs="Times New Roman"/>
                <w:color w:val="000000"/>
                <w:kern w:val="3"/>
                <w:sz w:val="24"/>
                <w:szCs w:val="24"/>
                <w:lang w:val="en-US" w:bidi="en-US"/>
              </w:rPr>
              <w:t>, „Keystone</w:t>
            </w:r>
            <w:proofErr w:type="gramStart"/>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tvirtinimas</w:t>
            </w:r>
            <w:proofErr w:type="spellEnd"/>
            <w:proofErr w:type="gram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tinkamas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naudoti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su</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įvairių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gamintojų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rozetėmis</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Jungties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tipas</w:t>
            </w:r>
            <w:proofErr w:type="spellEnd"/>
            <w:r w:rsidRPr="004F6E21">
              <w:rPr>
                <w:rFonts w:ascii="Times New Roman" w:eastAsia="Andale Sans UI" w:hAnsi="Times New Roman" w:cs="Times New Roman"/>
                <w:color w:val="000000"/>
                <w:kern w:val="3"/>
                <w:sz w:val="24"/>
                <w:szCs w:val="24"/>
                <w:lang w:val="en-US" w:bidi="en-US"/>
              </w:rPr>
              <w:t xml:space="preserve"> RJ45;</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Atitinka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standarto</w:t>
            </w:r>
            <w:proofErr w:type="spellEnd"/>
            <w:r w:rsidRPr="004F6E21">
              <w:rPr>
                <w:rFonts w:ascii="Times New Roman" w:eastAsia="Andale Sans UI" w:hAnsi="Times New Roman" w:cs="Times New Roman"/>
                <w:color w:val="000000"/>
                <w:kern w:val="3"/>
                <w:sz w:val="24"/>
                <w:szCs w:val="24"/>
                <w:lang w:val="en-US" w:bidi="en-US"/>
              </w:rPr>
              <w:t xml:space="preserve"> ISO/IEC 11801 </w:t>
            </w:r>
            <w:proofErr w:type="spellStart"/>
            <w:r w:rsidRPr="004F6E21">
              <w:rPr>
                <w:rFonts w:ascii="Times New Roman" w:eastAsia="Andale Sans UI" w:hAnsi="Times New Roman" w:cs="Times New Roman"/>
                <w:color w:val="000000"/>
                <w:kern w:val="3"/>
                <w:sz w:val="24"/>
                <w:szCs w:val="24"/>
                <w:lang w:val="en-US" w:bidi="en-US"/>
              </w:rPr>
              <w:t>reikalavimus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keliamus</w:t>
            </w:r>
            <w:proofErr w:type="spellEnd"/>
            <w:r w:rsidRPr="004F6E21">
              <w:rPr>
                <w:rFonts w:ascii="Times New Roman" w:eastAsia="Andale Sans UI" w:hAnsi="Times New Roman" w:cs="Times New Roman"/>
                <w:color w:val="000000"/>
                <w:kern w:val="3"/>
                <w:sz w:val="24"/>
                <w:szCs w:val="24"/>
                <w:lang w:val="en-US" w:bidi="en-US"/>
              </w:rPr>
              <w:t xml:space="preserve"> Cat 6A </w:t>
            </w:r>
            <w:proofErr w:type="spellStart"/>
            <w:r w:rsidRPr="004F6E21">
              <w:rPr>
                <w:rFonts w:ascii="Times New Roman" w:eastAsia="Andale Sans UI" w:hAnsi="Times New Roman" w:cs="Times New Roman"/>
                <w:color w:val="000000"/>
                <w:kern w:val="3"/>
                <w:sz w:val="24"/>
                <w:szCs w:val="24"/>
                <w:lang w:val="en-US" w:bidi="en-US"/>
              </w:rPr>
              <w:t>lizdams</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Atitinka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standarto</w:t>
            </w:r>
            <w:proofErr w:type="spellEnd"/>
            <w:r w:rsidRPr="004F6E21">
              <w:rPr>
                <w:rFonts w:ascii="Times New Roman" w:eastAsia="Andale Sans UI" w:hAnsi="Times New Roman" w:cs="Times New Roman"/>
                <w:color w:val="000000"/>
                <w:kern w:val="3"/>
                <w:sz w:val="24"/>
                <w:szCs w:val="24"/>
                <w:lang w:val="en-US" w:bidi="en-US"/>
              </w:rPr>
              <w:t xml:space="preserve"> </w:t>
            </w:r>
            <w:proofErr w:type="gramStart"/>
            <w:r w:rsidRPr="004F6E21">
              <w:rPr>
                <w:rFonts w:ascii="Times New Roman" w:eastAsia="Andale Sans UI" w:hAnsi="Times New Roman" w:cs="Times New Roman"/>
                <w:color w:val="000000"/>
                <w:kern w:val="3"/>
                <w:sz w:val="24"/>
                <w:szCs w:val="24"/>
                <w:lang w:val="en-US" w:bidi="en-US"/>
              </w:rPr>
              <w:t>LST  EN</w:t>
            </w:r>
            <w:proofErr w:type="gramEnd"/>
            <w:r w:rsidRPr="004F6E21">
              <w:rPr>
                <w:rFonts w:ascii="Times New Roman" w:eastAsia="Andale Sans UI" w:hAnsi="Times New Roman" w:cs="Times New Roman"/>
                <w:color w:val="000000"/>
                <w:kern w:val="3"/>
                <w:sz w:val="24"/>
                <w:szCs w:val="24"/>
                <w:lang w:val="en-US" w:bidi="en-US"/>
              </w:rPr>
              <w:t xml:space="preserve"> 50173-1 </w:t>
            </w:r>
            <w:r w:rsidRPr="004F6E21">
              <w:rPr>
                <w:rFonts w:ascii="Times New Roman" w:eastAsia="Andale Sans UI" w:hAnsi="Times New Roman" w:cs="Times New Roman"/>
                <w:i/>
                <w:iCs/>
                <w:color w:val="000000"/>
                <w:kern w:val="3"/>
                <w:sz w:val="24"/>
                <w:szCs w:val="24"/>
                <w:lang w:val="en-US" w:bidi="en-US"/>
              </w:rPr>
              <w:t>„</w:t>
            </w:r>
            <w:proofErr w:type="spellStart"/>
            <w:r w:rsidRPr="004F6E21">
              <w:rPr>
                <w:rFonts w:ascii="Times New Roman" w:eastAsia="Andale Sans UI" w:hAnsi="Times New Roman" w:cs="Times New Roman"/>
                <w:i/>
                <w:iCs/>
                <w:color w:val="000000"/>
                <w:kern w:val="3"/>
                <w:sz w:val="24"/>
                <w:szCs w:val="24"/>
                <w:lang w:val="en-US" w:bidi="en-US"/>
              </w:rPr>
              <w:t>Informacinės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technologijos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Bendrosios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paskirties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kabelių</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sistemos</w:t>
            </w:r>
            <w:proofErr w:type="spellEnd"/>
            <w:r w:rsidRPr="004F6E21">
              <w:rPr>
                <w:rFonts w:ascii="Times New Roman" w:eastAsia="Andale Sans UI" w:hAnsi="Times New Roman" w:cs="Times New Roman"/>
                <w:i/>
                <w:iCs/>
                <w:color w:val="000000"/>
                <w:kern w:val="3"/>
                <w:sz w:val="24"/>
                <w:szCs w:val="24"/>
                <w:lang w:val="en-US" w:bidi="en-US"/>
              </w:rPr>
              <w:t xml:space="preserve">. 1 </w:t>
            </w:r>
            <w:proofErr w:type="spellStart"/>
            <w:proofErr w:type="gramStart"/>
            <w:r w:rsidRPr="004F6E21">
              <w:rPr>
                <w:rFonts w:ascii="Times New Roman" w:eastAsia="Andale Sans UI" w:hAnsi="Times New Roman" w:cs="Times New Roman"/>
                <w:i/>
                <w:iCs/>
                <w:color w:val="000000"/>
                <w:kern w:val="3"/>
                <w:sz w:val="24"/>
                <w:szCs w:val="24"/>
                <w:lang w:val="en-US" w:bidi="en-US"/>
              </w:rPr>
              <w:t>dalis</w:t>
            </w:r>
            <w:proofErr w:type="spellEnd"/>
            <w:proofErr w:type="gram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Bendrieji</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reikalavimai</w:t>
            </w:r>
            <w:proofErr w:type="spellEnd"/>
            <w:proofErr w:type="gramStart"/>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reikalavimus</w:t>
            </w:r>
            <w:proofErr w:type="spellEnd"/>
            <w:proofErr w:type="gram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kern w:val="3"/>
                <w:sz w:val="24"/>
                <w:szCs w:val="24"/>
                <w:lang w:val="en-US" w:bidi="en-US"/>
              </w:rPr>
            </w:pPr>
            <w:proofErr w:type="spellStart"/>
            <w:proofErr w:type="gramStart"/>
            <w:r w:rsidRPr="004F6E21">
              <w:rPr>
                <w:rFonts w:ascii="Times New Roman" w:eastAsia="Andale Sans UI" w:hAnsi="Times New Roman" w:cs="Times New Roman"/>
                <w:color w:val="000000"/>
                <w:kern w:val="3"/>
                <w:sz w:val="24"/>
                <w:szCs w:val="24"/>
                <w:lang w:val="en-US" w:bidi="en-US"/>
              </w:rPr>
              <w:t>Atitinka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standarto</w:t>
            </w:r>
            <w:proofErr w:type="spellEnd"/>
            <w:proofErr w:type="gramEnd"/>
            <w:r w:rsidRPr="004F6E21">
              <w:rPr>
                <w:rFonts w:ascii="Times New Roman" w:eastAsia="Andale Sans UI" w:hAnsi="Times New Roman" w:cs="Times New Roman"/>
                <w:color w:val="000000"/>
                <w:kern w:val="3"/>
                <w:sz w:val="24"/>
                <w:szCs w:val="24"/>
                <w:lang w:val="en-US" w:bidi="en-US"/>
              </w:rPr>
              <w:t xml:space="preserve">  LST EN 60603-7-41 </w:t>
            </w:r>
            <w:r w:rsidRPr="004F6E21">
              <w:rPr>
                <w:rFonts w:ascii="Times New Roman" w:eastAsia="Andale Sans UI" w:hAnsi="Times New Roman" w:cs="Times New Roman"/>
                <w:i/>
                <w:iCs/>
                <w:color w:val="000000"/>
                <w:kern w:val="3"/>
                <w:sz w:val="24"/>
                <w:szCs w:val="24"/>
                <w:lang w:val="en-US" w:bidi="en-US"/>
              </w:rPr>
              <w:t>„</w:t>
            </w:r>
            <w:proofErr w:type="spellStart"/>
            <w:r w:rsidRPr="004F6E21">
              <w:rPr>
                <w:rFonts w:ascii="Times New Roman" w:eastAsia="Andale Sans UI" w:hAnsi="Times New Roman" w:cs="Times New Roman"/>
                <w:i/>
                <w:iCs/>
                <w:color w:val="000000"/>
                <w:kern w:val="3"/>
                <w:sz w:val="24"/>
                <w:szCs w:val="24"/>
                <w:lang w:val="en-US" w:bidi="en-US"/>
              </w:rPr>
              <w:t>Elektroninės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įrangos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jungtys</w:t>
            </w:r>
            <w:proofErr w:type="spellEnd"/>
            <w:r w:rsidRPr="004F6E21">
              <w:rPr>
                <w:rFonts w:ascii="Times New Roman" w:eastAsia="Andale Sans UI" w:hAnsi="Times New Roman" w:cs="Times New Roman"/>
                <w:i/>
                <w:iCs/>
                <w:color w:val="000000"/>
                <w:kern w:val="3"/>
                <w:sz w:val="24"/>
                <w:szCs w:val="24"/>
                <w:lang w:val="en-US" w:bidi="en-US"/>
              </w:rPr>
              <w:t xml:space="preserve">. 7-41 </w:t>
            </w:r>
            <w:proofErr w:type="spellStart"/>
            <w:proofErr w:type="gramStart"/>
            <w:r w:rsidRPr="004F6E21">
              <w:rPr>
                <w:rFonts w:ascii="Times New Roman" w:eastAsia="Andale Sans UI" w:hAnsi="Times New Roman" w:cs="Times New Roman"/>
                <w:i/>
                <w:iCs/>
                <w:color w:val="000000"/>
                <w:kern w:val="3"/>
                <w:sz w:val="24"/>
                <w:szCs w:val="24"/>
                <w:lang w:val="en-US" w:bidi="en-US"/>
              </w:rPr>
              <w:t>dalis</w:t>
            </w:r>
            <w:proofErr w:type="spellEnd"/>
            <w:proofErr w:type="gramEnd"/>
            <w:r w:rsidRPr="004F6E21">
              <w:rPr>
                <w:rFonts w:ascii="Times New Roman" w:eastAsia="Andale Sans UI" w:hAnsi="Times New Roman" w:cs="Times New Roman"/>
                <w:i/>
                <w:iCs/>
                <w:color w:val="000000"/>
                <w:kern w:val="3"/>
                <w:sz w:val="24"/>
                <w:szCs w:val="24"/>
                <w:lang w:val="en-US" w:bidi="en-US"/>
              </w:rPr>
              <w:t xml:space="preserve">. 8 </w:t>
            </w:r>
            <w:proofErr w:type="spellStart"/>
            <w:r w:rsidRPr="004F6E21">
              <w:rPr>
                <w:rFonts w:ascii="Times New Roman" w:eastAsia="Andale Sans UI" w:hAnsi="Times New Roman" w:cs="Times New Roman"/>
                <w:i/>
                <w:iCs/>
                <w:color w:val="000000"/>
                <w:kern w:val="3"/>
                <w:sz w:val="24"/>
                <w:szCs w:val="24"/>
                <w:lang w:val="en-US" w:bidi="en-US"/>
              </w:rPr>
              <w:t>takelių</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neekranuotų</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laisvųjų</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ir</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tvirtinamųjų</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jungčių</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naudojamų</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duomenims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perduoti</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mažesniais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kaip</w:t>
            </w:r>
            <w:proofErr w:type="spellEnd"/>
            <w:r w:rsidRPr="004F6E21">
              <w:rPr>
                <w:rFonts w:ascii="Times New Roman" w:eastAsia="Andale Sans UI" w:hAnsi="Times New Roman" w:cs="Times New Roman"/>
                <w:i/>
                <w:iCs/>
                <w:color w:val="000000"/>
                <w:kern w:val="3"/>
                <w:sz w:val="24"/>
                <w:szCs w:val="24"/>
                <w:lang w:val="en-US" w:bidi="en-US"/>
              </w:rPr>
              <w:t xml:space="preserve"> 500 MHz </w:t>
            </w:r>
            <w:proofErr w:type="spellStart"/>
            <w:r w:rsidRPr="004F6E21">
              <w:rPr>
                <w:rFonts w:ascii="Times New Roman" w:eastAsia="Andale Sans UI" w:hAnsi="Times New Roman" w:cs="Times New Roman"/>
                <w:i/>
                <w:iCs/>
                <w:color w:val="000000"/>
                <w:kern w:val="3"/>
                <w:sz w:val="24"/>
                <w:szCs w:val="24"/>
                <w:lang w:val="en-US" w:bidi="en-US"/>
              </w:rPr>
              <w:t>dažniais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detalusis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aprašas</w:t>
            </w:r>
            <w:proofErr w:type="spellEnd"/>
            <w:proofErr w:type="gramStart"/>
            <w:r w:rsidRPr="004F6E21">
              <w:rPr>
                <w:rFonts w:ascii="Times New Roman" w:eastAsia="Andale Sans UI" w:hAnsi="Times New Roman" w:cs="Times New Roman"/>
                <w:i/>
                <w:iCs/>
                <w:color w:val="000000"/>
                <w:kern w:val="3"/>
                <w:sz w:val="24"/>
                <w:szCs w:val="24"/>
                <w:lang w:val="en-US" w:bidi="en-US"/>
              </w:rPr>
              <w:t>“</w:t>
            </w:r>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ir</w:t>
            </w:r>
            <w:proofErr w:type="spellEnd"/>
            <w:proofErr w:type="gram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turi</w:t>
            </w:r>
            <w:proofErr w:type="spellEnd"/>
            <w:r w:rsidRPr="004F6E21">
              <w:rPr>
                <w:rFonts w:ascii="Times New Roman" w:eastAsia="Andale Sans UI" w:hAnsi="Times New Roman" w:cs="Times New Roman"/>
                <w:color w:val="000000"/>
                <w:kern w:val="3"/>
                <w:sz w:val="24"/>
                <w:szCs w:val="24"/>
                <w:lang w:val="en-US" w:bidi="en-US"/>
              </w:rPr>
              <w:t xml:space="preserve"> tai </w:t>
            </w:r>
            <w:proofErr w:type="spellStart"/>
            <w:r w:rsidRPr="004F6E21">
              <w:rPr>
                <w:rFonts w:ascii="Times New Roman" w:eastAsia="Andale Sans UI" w:hAnsi="Times New Roman" w:cs="Times New Roman"/>
                <w:color w:val="000000"/>
                <w:kern w:val="3"/>
                <w:sz w:val="24"/>
                <w:szCs w:val="24"/>
                <w:lang w:val="en-US" w:bidi="en-US"/>
              </w:rPr>
              <w:t>patvirtinantį</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nepriklausomos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laboratorijos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išduotą</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sertifikatą</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Išbandytas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pagal</w:t>
            </w:r>
            <w:proofErr w:type="spellEnd"/>
            <w:r w:rsidRPr="004F6E21">
              <w:rPr>
                <w:rFonts w:ascii="Times New Roman" w:eastAsia="Andale Sans UI" w:hAnsi="Times New Roman" w:cs="Times New Roman"/>
                <w:color w:val="000000"/>
                <w:kern w:val="3"/>
                <w:sz w:val="24"/>
                <w:szCs w:val="24"/>
                <w:lang w:val="en-US" w:bidi="en-US"/>
              </w:rPr>
              <w:t xml:space="preserve"> LST EN 60512-99-002</w:t>
            </w:r>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Elektroninės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įrangos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jungtys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Bandymai</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ir</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matavimai</w:t>
            </w:r>
            <w:proofErr w:type="spellEnd"/>
            <w:r w:rsidRPr="004F6E21">
              <w:rPr>
                <w:rFonts w:ascii="Times New Roman" w:eastAsia="Andale Sans UI" w:hAnsi="Times New Roman" w:cs="Times New Roman"/>
                <w:i/>
                <w:iCs/>
                <w:color w:val="000000"/>
                <w:kern w:val="3"/>
                <w:sz w:val="24"/>
                <w:szCs w:val="24"/>
                <w:lang w:val="en-US" w:bidi="en-US"/>
              </w:rPr>
              <w:t xml:space="preserve">. 99-001 </w:t>
            </w:r>
            <w:proofErr w:type="spellStart"/>
            <w:proofErr w:type="gramStart"/>
            <w:r w:rsidRPr="004F6E21">
              <w:rPr>
                <w:rFonts w:ascii="Times New Roman" w:eastAsia="Andale Sans UI" w:hAnsi="Times New Roman" w:cs="Times New Roman"/>
                <w:i/>
                <w:iCs/>
                <w:color w:val="000000"/>
                <w:kern w:val="3"/>
                <w:sz w:val="24"/>
                <w:szCs w:val="24"/>
                <w:lang w:val="en-US" w:bidi="en-US"/>
              </w:rPr>
              <w:t>dalis</w:t>
            </w:r>
            <w:proofErr w:type="spellEnd"/>
            <w:proofErr w:type="gram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Jungčių</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sujungimo</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ir</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atskyrimo</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veikiant</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elektrinei</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apkrovai</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bandymo</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grafikas</w:t>
            </w:r>
            <w:proofErr w:type="spellEnd"/>
            <w:r w:rsidRPr="004F6E21">
              <w:rPr>
                <w:rFonts w:ascii="Times New Roman" w:eastAsia="Andale Sans UI" w:hAnsi="Times New Roman" w:cs="Times New Roman"/>
                <w:i/>
                <w:iCs/>
                <w:color w:val="000000"/>
                <w:kern w:val="3"/>
                <w:sz w:val="24"/>
                <w:szCs w:val="24"/>
                <w:lang w:val="en-US" w:bidi="en-US"/>
              </w:rPr>
              <w:t xml:space="preserve">. 99a </w:t>
            </w:r>
            <w:proofErr w:type="spellStart"/>
            <w:r w:rsidRPr="004F6E21">
              <w:rPr>
                <w:rFonts w:ascii="Times New Roman" w:eastAsia="Andale Sans UI" w:hAnsi="Times New Roman" w:cs="Times New Roman"/>
                <w:i/>
                <w:iCs/>
                <w:color w:val="000000"/>
                <w:kern w:val="3"/>
                <w:sz w:val="24"/>
                <w:szCs w:val="24"/>
                <w:lang w:val="en-US" w:bidi="en-US"/>
              </w:rPr>
              <w:t>bandymas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Jungtys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naudojamos</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susuktųjų</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porų</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ryšio</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kabelių</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tinkluose</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su</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nuotoliniu</w:t>
            </w:r>
            <w:proofErr w:type="spellEnd"/>
            <w:r w:rsidRPr="004F6E21">
              <w:rPr>
                <w:rFonts w:ascii="Times New Roman" w:eastAsia="Andale Sans UI" w:hAnsi="Times New Roman" w:cs="Times New Roman"/>
                <w:i/>
                <w:iCs/>
                <w:color w:val="000000"/>
                <w:kern w:val="3"/>
                <w:sz w:val="24"/>
                <w:szCs w:val="24"/>
                <w:lang w:val="en-US" w:bidi="en-US"/>
              </w:rPr>
              <w:t xml:space="preserve"> </w:t>
            </w:r>
            <w:proofErr w:type="spellStart"/>
            <w:r w:rsidRPr="004F6E21">
              <w:rPr>
                <w:rFonts w:ascii="Times New Roman" w:eastAsia="Andale Sans UI" w:hAnsi="Times New Roman" w:cs="Times New Roman"/>
                <w:i/>
                <w:iCs/>
                <w:color w:val="000000"/>
                <w:kern w:val="3"/>
                <w:sz w:val="24"/>
                <w:szCs w:val="24"/>
                <w:lang w:val="en-US" w:bidi="en-US"/>
              </w:rPr>
              <w:t>maitinimu</w:t>
            </w:r>
            <w:proofErr w:type="spellEnd"/>
            <w:r w:rsidRPr="004F6E21">
              <w:rPr>
                <w:rFonts w:ascii="Times New Roman" w:eastAsia="Andale Sans UI" w:hAnsi="Times New Roman" w:cs="Times New Roman"/>
                <w:i/>
                <w:iCs/>
                <w:color w:val="000000"/>
                <w:kern w:val="3"/>
                <w:sz w:val="24"/>
                <w:szCs w:val="24"/>
                <w:lang w:val="en-US" w:bidi="en-US"/>
              </w:rPr>
              <w:t xml:space="preserve"> (IEC 60512-99-002</w:t>
            </w:r>
            <w:proofErr w:type="gramStart"/>
            <w:r w:rsidRPr="004F6E21">
              <w:rPr>
                <w:rFonts w:ascii="Times New Roman" w:eastAsia="Andale Sans UI" w:hAnsi="Times New Roman" w:cs="Times New Roman"/>
                <w:i/>
                <w:iCs/>
                <w:color w:val="000000"/>
                <w:kern w:val="3"/>
                <w:sz w:val="24"/>
                <w:szCs w:val="24"/>
                <w:lang w:val="en-US" w:bidi="en-US"/>
              </w:rPr>
              <w:t>)“</w:t>
            </w:r>
            <w:proofErr w:type="gram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standartą</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reikalavimus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ir</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turi</w:t>
            </w:r>
            <w:proofErr w:type="spellEnd"/>
            <w:r w:rsidRPr="004F6E21">
              <w:rPr>
                <w:rFonts w:ascii="Times New Roman" w:eastAsia="Andale Sans UI" w:hAnsi="Times New Roman" w:cs="Times New Roman"/>
                <w:color w:val="000000"/>
                <w:kern w:val="3"/>
                <w:sz w:val="24"/>
                <w:szCs w:val="24"/>
                <w:lang w:val="en-US" w:bidi="en-US"/>
              </w:rPr>
              <w:t xml:space="preserve"> tai </w:t>
            </w:r>
            <w:proofErr w:type="spellStart"/>
            <w:r w:rsidRPr="004F6E21">
              <w:rPr>
                <w:rFonts w:ascii="Times New Roman" w:eastAsia="Andale Sans UI" w:hAnsi="Times New Roman" w:cs="Times New Roman"/>
                <w:color w:val="000000"/>
                <w:kern w:val="3"/>
                <w:sz w:val="24"/>
                <w:szCs w:val="24"/>
                <w:lang w:val="en-US" w:bidi="en-US"/>
              </w:rPr>
              <w:t>patvirtinantį</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nepriklausomos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laboratorijos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išduotą</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sertifikatą</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Tinkamas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naudoti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su</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PoE</w:t>
            </w:r>
            <w:proofErr w:type="spellEnd"/>
            <w:r w:rsidRPr="004F6E21">
              <w:rPr>
                <w:rFonts w:ascii="Times New Roman" w:eastAsia="Andale Sans UI" w:hAnsi="Times New Roman" w:cs="Times New Roman"/>
                <w:color w:val="000000"/>
                <w:kern w:val="3"/>
                <w:sz w:val="24"/>
                <w:szCs w:val="24"/>
                <w:lang w:val="en-US" w:bidi="en-US"/>
              </w:rPr>
              <w:t xml:space="preserve"> Type 3</w:t>
            </w:r>
            <w:proofErr w:type="gramStart"/>
            <w:r w:rsidRPr="004F6E21">
              <w:rPr>
                <w:rFonts w:ascii="Times New Roman" w:eastAsia="Andale Sans UI" w:hAnsi="Times New Roman" w:cs="Times New Roman"/>
                <w:color w:val="000000"/>
                <w:kern w:val="3"/>
                <w:sz w:val="24"/>
                <w:szCs w:val="24"/>
                <w:lang w:val="en-US" w:bidi="en-US"/>
              </w:rPr>
              <w:t>“ (</w:t>
            </w:r>
            <w:proofErr w:type="gramEnd"/>
            <w:r w:rsidRPr="004F6E21">
              <w:rPr>
                <w:rFonts w:ascii="Times New Roman" w:eastAsia="Andale Sans UI" w:hAnsi="Times New Roman" w:cs="Times New Roman"/>
                <w:color w:val="000000"/>
                <w:kern w:val="3"/>
                <w:sz w:val="24"/>
                <w:szCs w:val="24"/>
                <w:lang w:val="en-US" w:bidi="en-US"/>
              </w:rPr>
              <w:t xml:space="preserve">„Class 6“ 60 W ) </w:t>
            </w:r>
            <w:proofErr w:type="spellStart"/>
            <w:r w:rsidRPr="004F6E21">
              <w:rPr>
                <w:rFonts w:ascii="Times New Roman" w:eastAsia="Andale Sans UI" w:hAnsi="Times New Roman" w:cs="Times New Roman"/>
                <w:color w:val="000000"/>
                <w:kern w:val="3"/>
                <w:sz w:val="24"/>
                <w:szCs w:val="24"/>
                <w:lang w:val="en-US" w:bidi="en-US"/>
              </w:rPr>
              <w:t>įrenginiais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ir</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atitinka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standartų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PoE</w:t>
            </w:r>
            <w:proofErr w:type="spellEnd"/>
            <w:r w:rsidRPr="004F6E21">
              <w:rPr>
                <w:rFonts w:ascii="Times New Roman" w:eastAsia="Andale Sans UI" w:hAnsi="Times New Roman" w:cs="Times New Roman"/>
                <w:color w:val="000000"/>
                <w:kern w:val="3"/>
                <w:sz w:val="24"/>
                <w:szCs w:val="24"/>
                <w:lang w:val="en-US" w:bidi="en-US"/>
              </w:rPr>
              <w:t xml:space="preserve"> (IEEE 802.3af), </w:t>
            </w:r>
            <w:proofErr w:type="spellStart"/>
            <w:r w:rsidRPr="004F6E21">
              <w:rPr>
                <w:rFonts w:ascii="Times New Roman" w:eastAsia="Andale Sans UI" w:hAnsi="Times New Roman" w:cs="Times New Roman"/>
                <w:color w:val="000000"/>
                <w:kern w:val="3"/>
                <w:sz w:val="24"/>
                <w:szCs w:val="24"/>
                <w:lang w:val="en-US" w:bidi="en-US"/>
              </w:rPr>
              <w:t>PoEP</w:t>
            </w:r>
            <w:proofErr w:type="spellEnd"/>
            <w:r w:rsidRPr="004F6E21">
              <w:rPr>
                <w:rFonts w:ascii="Times New Roman" w:eastAsia="Andale Sans UI" w:hAnsi="Times New Roman" w:cs="Times New Roman"/>
                <w:color w:val="000000"/>
                <w:kern w:val="3"/>
                <w:sz w:val="24"/>
                <w:szCs w:val="24"/>
                <w:lang w:val="en-US" w:bidi="en-US"/>
              </w:rPr>
              <w:t xml:space="preserve"> (IEEE 802.3at), 4PPoE (IEEE 802.3bt) </w:t>
            </w:r>
            <w:proofErr w:type="spellStart"/>
            <w:r w:rsidRPr="004F6E21">
              <w:rPr>
                <w:rFonts w:ascii="Times New Roman" w:eastAsia="Andale Sans UI" w:hAnsi="Times New Roman" w:cs="Times New Roman"/>
                <w:color w:val="000000"/>
                <w:kern w:val="3"/>
                <w:sz w:val="24"/>
                <w:szCs w:val="24"/>
                <w:lang w:val="en-US" w:bidi="en-US"/>
              </w:rPr>
              <w:t>reikalavimus</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Turi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paauksuotus</w:t>
            </w:r>
            <w:proofErr w:type="spellEnd"/>
            <w:r w:rsidRPr="004F6E21">
              <w:rPr>
                <w:rFonts w:ascii="Times New Roman" w:eastAsia="Andale Sans UI" w:hAnsi="Times New Roman" w:cs="Times New Roman"/>
                <w:color w:val="000000"/>
                <w:kern w:val="3"/>
                <w:sz w:val="24"/>
                <w:szCs w:val="24"/>
                <w:lang w:val="en-US" w:bidi="en-US"/>
              </w:rPr>
              <w:t xml:space="preserve"> RJ45 </w:t>
            </w:r>
            <w:proofErr w:type="spellStart"/>
            <w:r w:rsidRPr="004F6E21">
              <w:rPr>
                <w:rFonts w:ascii="Times New Roman" w:eastAsia="Andale Sans UI" w:hAnsi="Times New Roman" w:cs="Times New Roman"/>
                <w:color w:val="000000"/>
                <w:kern w:val="3"/>
                <w:sz w:val="24"/>
                <w:szCs w:val="24"/>
                <w:lang w:val="en-US" w:bidi="en-US"/>
              </w:rPr>
              <w:t>kontaktus</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r w:rsidRPr="004F6E21">
              <w:rPr>
                <w:rFonts w:ascii="Times New Roman" w:eastAsia="Andale Sans UI" w:hAnsi="Times New Roman" w:cs="Times New Roman"/>
                <w:color w:val="000000"/>
                <w:kern w:val="3"/>
                <w:sz w:val="24"/>
                <w:szCs w:val="24"/>
                <w:lang w:val="en-US" w:bidi="en-US"/>
              </w:rPr>
              <w:t xml:space="preserve">RJ45 </w:t>
            </w:r>
            <w:proofErr w:type="spellStart"/>
            <w:r w:rsidRPr="004F6E21">
              <w:rPr>
                <w:rFonts w:ascii="Times New Roman" w:eastAsia="Andale Sans UI" w:hAnsi="Times New Roman" w:cs="Times New Roman"/>
                <w:color w:val="000000"/>
                <w:kern w:val="3"/>
                <w:sz w:val="24"/>
                <w:szCs w:val="24"/>
                <w:lang w:val="en-US" w:bidi="en-US"/>
              </w:rPr>
              <w:t>jungties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pajungimo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ciklų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skaičius</w:t>
            </w:r>
            <w:proofErr w:type="spellEnd"/>
            <w:r w:rsidRPr="004F6E21">
              <w:rPr>
                <w:rFonts w:ascii="Times New Roman" w:eastAsia="Andale Sans UI" w:hAnsi="Times New Roman" w:cs="Times New Roman"/>
                <w:color w:val="000000"/>
                <w:kern w:val="3"/>
                <w:sz w:val="24"/>
                <w:szCs w:val="24"/>
                <w:lang w:val="en-US" w:bidi="en-US"/>
              </w:rPr>
              <w:t xml:space="preserve"> ne </w:t>
            </w:r>
            <w:proofErr w:type="spellStart"/>
            <w:r w:rsidRPr="004F6E21">
              <w:rPr>
                <w:rFonts w:ascii="Times New Roman" w:eastAsia="Andale Sans UI" w:hAnsi="Times New Roman" w:cs="Times New Roman"/>
                <w:color w:val="000000"/>
                <w:kern w:val="3"/>
                <w:sz w:val="24"/>
                <w:szCs w:val="24"/>
                <w:lang w:val="en-US" w:bidi="en-US"/>
              </w:rPr>
              <w:t>mažiau</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nei</w:t>
            </w:r>
            <w:proofErr w:type="spellEnd"/>
            <w:r w:rsidRPr="004F6E21">
              <w:rPr>
                <w:rFonts w:ascii="Times New Roman" w:eastAsia="Andale Sans UI" w:hAnsi="Times New Roman" w:cs="Times New Roman"/>
                <w:color w:val="000000"/>
                <w:kern w:val="3"/>
                <w:sz w:val="24"/>
                <w:szCs w:val="24"/>
                <w:lang w:val="en-US" w:bidi="en-US"/>
              </w:rPr>
              <w:t xml:space="preserve"> 750 </w:t>
            </w:r>
            <w:proofErr w:type="spellStart"/>
            <w:r w:rsidRPr="004F6E21">
              <w:rPr>
                <w:rFonts w:ascii="Times New Roman" w:eastAsia="Andale Sans UI" w:hAnsi="Times New Roman" w:cs="Times New Roman"/>
                <w:color w:val="000000"/>
                <w:kern w:val="3"/>
                <w:sz w:val="24"/>
                <w:szCs w:val="24"/>
                <w:lang w:val="en-US" w:bidi="en-US"/>
              </w:rPr>
              <w:t>pagal</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standartą</w:t>
            </w:r>
            <w:proofErr w:type="spellEnd"/>
            <w:r w:rsidRPr="004F6E21">
              <w:rPr>
                <w:rFonts w:ascii="Times New Roman" w:eastAsia="Andale Sans UI" w:hAnsi="Times New Roman" w:cs="Times New Roman"/>
                <w:color w:val="000000"/>
                <w:kern w:val="3"/>
                <w:sz w:val="24"/>
                <w:szCs w:val="24"/>
                <w:lang w:val="en-US" w:bidi="en-US"/>
              </w:rPr>
              <w:t xml:space="preserve"> ISO/IEC 11801;</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Tinkamas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naudoti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su</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kompiuterinio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tinklo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kabeliais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kurių</w:t>
            </w:r>
            <w:proofErr w:type="spellEnd"/>
            <w:r w:rsidRPr="004F6E21">
              <w:rPr>
                <w:rFonts w:ascii="Times New Roman" w:eastAsia="Andale Sans UI" w:hAnsi="Times New Roman" w:cs="Times New Roman"/>
                <w:color w:val="000000"/>
                <w:kern w:val="3"/>
                <w:sz w:val="24"/>
                <w:szCs w:val="24"/>
                <w:lang w:val="en-US" w:bidi="en-US"/>
              </w:rPr>
              <w:t xml:space="preserve"> AWG ne </w:t>
            </w:r>
            <w:proofErr w:type="spellStart"/>
            <w:r w:rsidRPr="004F6E21">
              <w:rPr>
                <w:rFonts w:ascii="Times New Roman" w:eastAsia="Andale Sans UI" w:hAnsi="Times New Roman" w:cs="Times New Roman"/>
                <w:color w:val="000000"/>
                <w:kern w:val="3"/>
                <w:sz w:val="24"/>
                <w:szCs w:val="24"/>
                <w:lang w:val="en-US" w:bidi="en-US"/>
              </w:rPr>
              <w:t>mažiau</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nei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nuo</w:t>
            </w:r>
            <w:proofErr w:type="spellEnd"/>
            <w:r w:rsidRPr="004F6E21">
              <w:rPr>
                <w:rFonts w:ascii="Times New Roman" w:eastAsia="Andale Sans UI" w:hAnsi="Times New Roman" w:cs="Times New Roman"/>
                <w:color w:val="000000"/>
                <w:kern w:val="3"/>
                <w:sz w:val="24"/>
                <w:szCs w:val="24"/>
                <w:lang w:val="en-US" w:bidi="en-US"/>
              </w:rPr>
              <w:t xml:space="preserve"> 22 </w:t>
            </w:r>
            <w:proofErr w:type="spellStart"/>
            <w:r w:rsidRPr="004F6E21">
              <w:rPr>
                <w:rFonts w:ascii="Times New Roman" w:eastAsia="Andale Sans UI" w:hAnsi="Times New Roman" w:cs="Times New Roman"/>
                <w:color w:val="000000"/>
                <w:kern w:val="3"/>
                <w:sz w:val="24"/>
                <w:szCs w:val="24"/>
                <w:lang w:val="en-US" w:bidi="en-US"/>
              </w:rPr>
              <w:t>iki</w:t>
            </w:r>
            <w:proofErr w:type="spellEnd"/>
            <w:r w:rsidRPr="004F6E21">
              <w:rPr>
                <w:rFonts w:ascii="Times New Roman" w:eastAsia="Andale Sans UI" w:hAnsi="Times New Roman" w:cs="Times New Roman"/>
                <w:color w:val="000000"/>
                <w:kern w:val="3"/>
                <w:sz w:val="24"/>
                <w:szCs w:val="24"/>
                <w:lang w:val="en-US" w:bidi="en-US"/>
              </w:rPr>
              <w:t xml:space="preserve"> 24.</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Pakartotinis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pajungimas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galimas</w:t>
            </w:r>
            <w:proofErr w:type="spellEnd"/>
            <w:r w:rsidRPr="004F6E21">
              <w:rPr>
                <w:rFonts w:ascii="Times New Roman" w:eastAsia="Andale Sans UI" w:hAnsi="Times New Roman" w:cs="Times New Roman"/>
                <w:color w:val="000000"/>
                <w:kern w:val="3"/>
                <w:sz w:val="24"/>
                <w:szCs w:val="24"/>
                <w:lang w:val="en-US" w:bidi="en-US"/>
              </w:rPr>
              <w:t xml:space="preserve"> ne </w:t>
            </w:r>
            <w:proofErr w:type="spellStart"/>
            <w:r w:rsidRPr="004F6E21">
              <w:rPr>
                <w:rFonts w:ascii="Times New Roman" w:eastAsia="Andale Sans UI" w:hAnsi="Times New Roman" w:cs="Times New Roman"/>
                <w:color w:val="000000"/>
                <w:kern w:val="3"/>
                <w:sz w:val="24"/>
                <w:szCs w:val="24"/>
                <w:lang w:val="en-US" w:bidi="en-US"/>
              </w:rPr>
              <w:t>mažiau</w:t>
            </w:r>
            <w:proofErr w:type="spellEnd"/>
            <w:r w:rsidRPr="004F6E21">
              <w:rPr>
                <w:rFonts w:ascii="Times New Roman" w:eastAsia="Andale Sans UI" w:hAnsi="Times New Roman" w:cs="Times New Roman"/>
                <w:color w:val="000000"/>
                <w:kern w:val="3"/>
                <w:sz w:val="24"/>
                <w:szCs w:val="24"/>
                <w:lang w:val="en-US" w:bidi="en-US"/>
              </w:rPr>
              <w:t xml:space="preserve"> 4 </w:t>
            </w:r>
            <w:proofErr w:type="spellStart"/>
            <w:r w:rsidRPr="004F6E21">
              <w:rPr>
                <w:rFonts w:ascii="Times New Roman" w:eastAsia="Andale Sans UI" w:hAnsi="Times New Roman" w:cs="Times New Roman"/>
                <w:color w:val="000000"/>
                <w:kern w:val="3"/>
                <w:sz w:val="24"/>
                <w:szCs w:val="24"/>
                <w:lang w:val="en-US" w:bidi="en-US"/>
              </w:rPr>
              <w:t>kartų</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2"/>
              </w:numPr>
              <w:suppressAutoHyphens/>
              <w:autoSpaceDN w:val="0"/>
              <w:spacing w:after="0" w:line="240" w:lineRule="auto"/>
              <w:jc w:val="both"/>
              <w:textAlignment w:val="baseline"/>
              <w:rPr>
                <w:rFonts w:ascii="Times New Roman" w:eastAsia="Andale Sans UI" w:hAnsi="Times New Roman" w:cs="Times New Roman"/>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Tinkamas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naudojimui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su</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pastate</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įrengiamais</w:t>
            </w:r>
            <w:proofErr w:type="spellEnd"/>
            <w:r w:rsidRPr="004F6E21">
              <w:rPr>
                <w:rFonts w:ascii="Times New Roman" w:eastAsia="Andale Sans UI" w:hAnsi="Times New Roman" w:cs="Times New Roman"/>
                <w:color w:val="000000"/>
                <w:kern w:val="3"/>
                <w:sz w:val="24"/>
                <w:szCs w:val="24"/>
                <w:lang w:val="en-US" w:bidi="en-US"/>
              </w:rPr>
              <w:t xml:space="preserve"> CAT 6A </w:t>
            </w:r>
            <w:proofErr w:type="spellStart"/>
            <w:r w:rsidRPr="004F6E21">
              <w:rPr>
                <w:rFonts w:ascii="Times New Roman" w:eastAsia="Andale Sans UI" w:hAnsi="Times New Roman" w:cs="Times New Roman"/>
                <w:color w:val="000000"/>
                <w:kern w:val="3"/>
                <w:sz w:val="24"/>
                <w:szCs w:val="24"/>
                <w:lang w:val="en-US" w:bidi="en-US"/>
              </w:rPr>
              <w:t>kabeliais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rozetėmis</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Pastaba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reikalavimuose</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nurodytas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standartas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gali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būti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keičiamas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lygiaverčiu</w:t>
            </w:r>
            <w:proofErr w:type="spellEnd"/>
            <w:r w:rsidRPr="004F6E21">
              <w:rPr>
                <w:rFonts w:ascii="Times New Roman" w:eastAsia="Andale Sans UI" w:hAnsi="Times New Roman" w:cs="Times New Roman"/>
                <w:color w:val="000000"/>
                <w:kern w:val="3"/>
                <w:sz w:val="24"/>
                <w:szCs w:val="24"/>
                <w:lang w:val="en-US" w:bidi="en-US"/>
              </w:rPr>
              <w:t>.</w:t>
            </w:r>
          </w:p>
        </w:tc>
      </w:tr>
    </w:tbl>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tbl>
      <w:tblPr>
        <w:tblW w:w="9645" w:type="dxa"/>
        <w:tblLayout w:type="fixed"/>
        <w:tblCellMar>
          <w:left w:w="10" w:type="dxa"/>
          <w:right w:w="10" w:type="dxa"/>
        </w:tblCellMar>
        <w:tblLook w:val="0000" w:firstRow="0" w:lastRow="0" w:firstColumn="0" w:lastColumn="0" w:noHBand="0" w:noVBand="0"/>
      </w:tblPr>
      <w:tblGrid>
        <w:gridCol w:w="3572"/>
        <w:gridCol w:w="6073"/>
      </w:tblGrid>
      <w:tr w:rsidR="004F6E21" w:rsidRPr="004F6E21" w:rsidTr="00756ECD">
        <w:tblPrEx>
          <w:tblCellMar>
            <w:top w:w="0" w:type="dxa"/>
            <w:bottom w:w="0" w:type="dxa"/>
          </w:tblCellMar>
        </w:tblPrEx>
        <w:tc>
          <w:tcPr>
            <w:tcW w:w="3572"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4F6E21" w:rsidRPr="004F6E21" w:rsidRDefault="004F6E21" w:rsidP="004F6E21">
            <w:pPr>
              <w:widowControl w:val="0"/>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r w:rsidRPr="004F6E21">
              <w:rPr>
                <w:rFonts w:ascii="Times New Roman" w:eastAsia="Andale Sans UI" w:hAnsi="Times New Roman" w:cs="Times New Roman"/>
                <w:color w:val="000000"/>
                <w:kern w:val="3"/>
                <w:sz w:val="24"/>
                <w:szCs w:val="24"/>
                <w:lang w:val="en-US" w:bidi="en-US"/>
              </w:rPr>
              <w:t xml:space="preserve">19 </w:t>
            </w:r>
            <w:proofErr w:type="spellStart"/>
            <w:r w:rsidRPr="004F6E21">
              <w:rPr>
                <w:rFonts w:ascii="Times New Roman" w:eastAsia="Andale Sans UI" w:hAnsi="Times New Roman" w:cs="Times New Roman"/>
                <w:color w:val="000000"/>
                <w:kern w:val="3"/>
                <w:sz w:val="24"/>
                <w:szCs w:val="24"/>
                <w:lang w:val="en-US" w:bidi="en-US"/>
              </w:rPr>
              <w:t>colių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komutacinė</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panelė</w:t>
            </w:r>
            <w:proofErr w:type="spellEnd"/>
          </w:p>
        </w:tc>
        <w:tc>
          <w:tcPr>
            <w:tcW w:w="6073"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4F6E21" w:rsidRPr="004F6E21" w:rsidRDefault="004F6E21" w:rsidP="004F6E21">
            <w:pPr>
              <w:widowControl w:val="0"/>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r w:rsidRPr="004F6E21">
              <w:rPr>
                <w:rFonts w:ascii="Times New Roman" w:eastAsia="Andale Sans UI" w:hAnsi="Times New Roman" w:cs="Times New Roman"/>
                <w:color w:val="000000"/>
                <w:kern w:val="3"/>
                <w:sz w:val="24"/>
                <w:szCs w:val="24"/>
                <w:lang w:val="en-US" w:bidi="en-US"/>
              </w:rPr>
              <w:t xml:space="preserve">19 </w:t>
            </w:r>
            <w:proofErr w:type="spellStart"/>
            <w:r w:rsidRPr="004F6E21">
              <w:rPr>
                <w:rFonts w:ascii="Times New Roman" w:eastAsia="Andale Sans UI" w:hAnsi="Times New Roman" w:cs="Times New Roman"/>
                <w:color w:val="000000"/>
                <w:kern w:val="3"/>
                <w:sz w:val="24"/>
                <w:szCs w:val="24"/>
                <w:lang w:val="en-US" w:bidi="en-US"/>
              </w:rPr>
              <w:t>colių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komutacinė</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panelė</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turi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būti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sekančių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parametrų</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3"/>
              </w:numPr>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Juodos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spalvos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skirta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montuoti</w:t>
            </w:r>
            <w:proofErr w:type="spellEnd"/>
            <w:r w:rsidRPr="004F6E21">
              <w:rPr>
                <w:rFonts w:ascii="Times New Roman" w:eastAsia="Andale Sans UI" w:hAnsi="Times New Roman" w:cs="Times New Roman"/>
                <w:color w:val="000000"/>
                <w:kern w:val="3"/>
                <w:sz w:val="24"/>
                <w:szCs w:val="24"/>
                <w:lang w:val="en-US" w:bidi="en-US"/>
              </w:rPr>
              <w:t xml:space="preserve"> į 19 </w:t>
            </w:r>
            <w:proofErr w:type="spellStart"/>
            <w:r w:rsidRPr="004F6E21">
              <w:rPr>
                <w:rFonts w:ascii="Times New Roman" w:eastAsia="Andale Sans UI" w:hAnsi="Times New Roman" w:cs="Times New Roman"/>
                <w:color w:val="000000"/>
                <w:kern w:val="3"/>
                <w:sz w:val="24"/>
                <w:szCs w:val="24"/>
                <w:lang w:val="en-US" w:bidi="en-US"/>
              </w:rPr>
              <w:t>colių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standartinę</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spintą</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7"/>
              </w:numPr>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r w:rsidRPr="004F6E21">
              <w:rPr>
                <w:rFonts w:ascii="Times New Roman" w:eastAsia="Andale Sans UI" w:hAnsi="Times New Roman" w:cs="Times New Roman"/>
                <w:color w:val="000000"/>
                <w:kern w:val="3"/>
                <w:sz w:val="24"/>
                <w:szCs w:val="24"/>
                <w:lang w:val="en-US" w:bidi="en-US"/>
              </w:rPr>
              <w:t xml:space="preserve">„Keystone“ </w:t>
            </w:r>
            <w:proofErr w:type="spellStart"/>
            <w:r w:rsidRPr="004F6E21">
              <w:rPr>
                <w:rFonts w:ascii="Times New Roman" w:eastAsia="Andale Sans UI" w:hAnsi="Times New Roman" w:cs="Times New Roman"/>
                <w:color w:val="000000"/>
                <w:kern w:val="3"/>
                <w:sz w:val="24"/>
                <w:szCs w:val="24"/>
                <w:lang w:val="en-US" w:bidi="en-US"/>
              </w:rPr>
              <w:t>lizdų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tvirtinimo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būdas</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7"/>
              </w:numPr>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Turi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turėti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vietas</w:t>
            </w:r>
            <w:proofErr w:type="spellEnd"/>
            <w:r w:rsidRPr="004F6E21">
              <w:rPr>
                <w:rFonts w:ascii="Times New Roman" w:eastAsia="Andale Sans UI" w:hAnsi="Times New Roman" w:cs="Times New Roman"/>
                <w:color w:val="000000"/>
                <w:kern w:val="3"/>
                <w:sz w:val="24"/>
                <w:szCs w:val="24"/>
                <w:lang w:val="en-US" w:bidi="en-US"/>
              </w:rPr>
              <w:t xml:space="preserve"> 24 </w:t>
            </w:r>
            <w:proofErr w:type="spellStart"/>
            <w:r w:rsidRPr="004F6E21">
              <w:rPr>
                <w:rFonts w:ascii="Times New Roman" w:eastAsia="Andale Sans UI" w:hAnsi="Times New Roman" w:cs="Times New Roman"/>
                <w:color w:val="000000"/>
                <w:kern w:val="3"/>
                <w:sz w:val="24"/>
                <w:szCs w:val="24"/>
                <w:lang w:val="en-US" w:bidi="en-US"/>
              </w:rPr>
              <w:t>vnt</w:t>
            </w:r>
            <w:proofErr w:type="spellEnd"/>
            <w:r w:rsidRPr="004F6E21">
              <w:rPr>
                <w:rFonts w:ascii="Times New Roman" w:eastAsia="Andale Sans UI" w:hAnsi="Times New Roman" w:cs="Times New Roman"/>
                <w:color w:val="000000"/>
                <w:kern w:val="3"/>
                <w:sz w:val="24"/>
                <w:szCs w:val="24"/>
                <w:lang w:val="en-US" w:bidi="en-US"/>
              </w:rPr>
              <w:t xml:space="preserve">. Cat 6A </w:t>
            </w:r>
            <w:proofErr w:type="spellStart"/>
            <w:r w:rsidRPr="004F6E21">
              <w:rPr>
                <w:rFonts w:ascii="Times New Roman" w:eastAsia="Andale Sans UI" w:hAnsi="Times New Roman" w:cs="Times New Roman"/>
                <w:color w:val="000000"/>
                <w:kern w:val="3"/>
                <w:sz w:val="24"/>
                <w:szCs w:val="24"/>
                <w:lang w:val="en-US" w:bidi="en-US"/>
              </w:rPr>
              <w:t>lizdams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tvirtinti</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7"/>
              </w:numPr>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Turėti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laikiklius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kabeliams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fiksuoti</w:t>
            </w:r>
            <w:proofErr w:type="spellEnd"/>
            <w:r w:rsidRPr="004F6E21">
              <w:rPr>
                <w:rFonts w:ascii="Times New Roman" w:eastAsia="Andale Sans UI" w:hAnsi="Times New Roman" w:cs="Times New Roman"/>
                <w:color w:val="000000"/>
                <w:kern w:val="3"/>
                <w:sz w:val="24"/>
                <w:szCs w:val="24"/>
                <w:lang w:val="en-US" w:bidi="en-US"/>
              </w:rPr>
              <w:t xml:space="preserve"> ( </w:t>
            </w:r>
            <w:proofErr w:type="spellStart"/>
            <w:r w:rsidRPr="004F6E21">
              <w:rPr>
                <w:rFonts w:ascii="Times New Roman" w:eastAsia="Andale Sans UI" w:hAnsi="Times New Roman" w:cs="Times New Roman"/>
                <w:color w:val="000000"/>
                <w:kern w:val="3"/>
                <w:sz w:val="24"/>
                <w:szCs w:val="24"/>
                <w:lang w:val="en-US" w:bidi="en-US"/>
              </w:rPr>
              <w:t>angliškai</w:t>
            </w:r>
            <w:proofErr w:type="spellEnd"/>
            <w:r w:rsidRPr="004F6E21">
              <w:rPr>
                <w:rFonts w:ascii="Times New Roman" w:eastAsia="Andale Sans UI" w:hAnsi="Times New Roman" w:cs="Times New Roman"/>
                <w:color w:val="000000"/>
                <w:kern w:val="3"/>
                <w:sz w:val="24"/>
                <w:szCs w:val="24"/>
                <w:lang w:val="en-US" w:bidi="en-US"/>
              </w:rPr>
              <w:t xml:space="preserve"> – „cable tray“);</w:t>
            </w:r>
          </w:p>
          <w:p w:rsidR="004F6E21" w:rsidRPr="004F6E21" w:rsidRDefault="004F6E21" w:rsidP="004F6E21">
            <w:pPr>
              <w:widowControl w:val="0"/>
              <w:numPr>
                <w:ilvl w:val="0"/>
                <w:numId w:val="7"/>
              </w:numPr>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Turėti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vietą</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pajungtų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kabelių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sužymėjimui</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7"/>
              </w:numPr>
              <w:suppressLineNumbers/>
              <w:suppressAutoHyphens/>
              <w:autoSpaceDN w:val="0"/>
              <w:spacing w:after="0" w:line="240" w:lineRule="auto"/>
              <w:jc w:val="both"/>
              <w:textAlignment w:val="baseline"/>
              <w:rPr>
                <w:rFonts w:ascii="Times New Roman" w:eastAsia="Andale Sans UI" w:hAnsi="Times New Roman" w:cs="Times New Roman"/>
                <w:kern w:val="3"/>
                <w:sz w:val="24"/>
                <w:szCs w:val="24"/>
                <w:lang w:val="en-US" w:bidi="en-US"/>
              </w:rPr>
            </w:pPr>
            <w:r w:rsidRPr="004F6E21">
              <w:rPr>
                <w:rFonts w:ascii="Times New Roman" w:eastAsia="Andale Sans UI" w:hAnsi="Times New Roman" w:cs="Times New Roman"/>
                <w:color w:val="000000"/>
                <w:kern w:val="3"/>
                <w:sz w:val="24"/>
                <w:szCs w:val="24"/>
                <w:lang w:val="en-US" w:bidi="en-US"/>
              </w:rPr>
              <w:t xml:space="preserve">19 </w:t>
            </w:r>
            <w:proofErr w:type="spellStart"/>
            <w:r w:rsidRPr="004F6E21">
              <w:rPr>
                <w:rFonts w:ascii="Times New Roman" w:eastAsia="Andale Sans UI" w:hAnsi="Times New Roman" w:cs="Times New Roman"/>
                <w:color w:val="000000"/>
                <w:kern w:val="3"/>
                <w:sz w:val="24"/>
                <w:szCs w:val="24"/>
                <w:lang w:val="en-US" w:bidi="en-US"/>
              </w:rPr>
              <w:t>colių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komutacinės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panelės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ir</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šioje</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specifikacijoje</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lastRenderedPageBreak/>
              <w:t>nurodytų</w:t>
            </w:r>
            <w:proofErr w:type="spellEnd"/>
            <w:r w:rsidRPr="004F6E21">
              <w:rPr>
                <w:rFonts w:ascii="Times New Roman" w:eastAsia="Andale Sans UI" w:hAnsi="Times New Roman" w:cs="Times New Roman"/>
                <w:color w:val="000000"/>
                <w:kern w:val="3"/>
                <w:sz w:val="24"/>
                <w:szCs w:val="24"/>
                <w:lang w:val="en-US" w:bidi="en-US"/>
              </w:rPr>
              <w:t xml:space="preserve"> Cat 6A </w:t>
            </w:r>
            <w:proofErr w:type="spellStart"/>
            <w:r w:rsidRPr="004F6E21">
              <w:rPr>
                <w:rFonts w:ascii="Times New Roman" w:eastAsia="Andale Sans UI" w:hAnsi="Times New Roman" w:cs="Times New Roman"/>
                <w:color w:val="000000"/>
                <w:kern w:val="3"/>
                <w:sz w:val="24"/>
                <w:szCs w:val="24"/>
                <w:lang w:val="en-US" w:bidi="en-US"/>
              </w:rPr>
              <w:t>lizdų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gamintojas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turi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būti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proofErr w:type="gramStart"/>
            <w:r w:rsidRPr="004F6E21">
              <w:rPr>
                <w:rFonts w:ascii="Times New Roman" w:eastAsia="Andale Sans UI" w:hAnsi="Times New Roman" w:cs="Times New Roman"/>
                <w:color w:val="000000"/>
                <w:kern w:val="3"/>
                <w:sz w:val="24"/>
                <w:szCs w:val="24"/>
                <w:lang w:val="en-US" w:bidi="en-US"/>
              </w:rPr>
              <w:t>tas</w:t>
            </w:r>
            <w:proofErr w:type="spellEnd"/>
            <w:proofErr w:type="gramEnd"/>
            <w:r w:rsidRPr="004F6E21">
              <w:rPr>
                <w:rFonts w:ascii="Times New Roman" w:eastAsia="Andale Sans UI" w:hAnsi="Times New Roman" w:cs="Times New Roman"/>
                <w:color w:val="000000"/>
                <w:kern w:val="3"/>
                <w:sz w:val="24"/>
                <w:szCs w:val="24"/>
                <w:lang w:val="en-US" w:bidi="en-US"/>
              </w:rPr>
              <w:t xml:space="preserve"> pats, </w:t>
            </w:r>
            <w:proofErr w:type="spellStart"/>
            <w:r w:rsidRPr="004F6E21">
              <w:rPr>
                <w:rFonts w:ascii="Times New Roman" w:eastAsia="Andale Sans UI" w:hAnsi="Times New Roman" w:cs="Times New Roman"/>
                <w:color w:val="000000"/>
                <w:kern w:val="3"/>
                <w:sz w:val="24"/>
                <w:szCs w:val="24"/>
                <w:lang w:val="en-US" w:bidi="en-US"/>
              </w:rPr>
              <w:t>gamintojas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turi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deklaruoti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panelės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ir</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lizdų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tarpusavio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suderinamumą</w:t>
            </w:r>
            <w:proofErr w:type="spellEnd"/>
            <w:r w:rsidRPr="004F6E21">
              <w:rPr>
                <w:rFonts w:ascii="Times New Roman" w:eastAsia="Andale Sans UI" w:hAnsi="Times New Roman" w:cs="Times New Roman"/>
                <w:color w:val="000000"/>
                <w:kern w:val="3"/>
                <w:sz w:val="24"/>
                <w:szCs w:val="24"/>
                <w:lang w:val="en-US" w:bidi="en-US"/>
              </w:rPr>
              <w:t>.</w:t>
            </w:r>
          </w:p>
        </w:tc>
      </w:tr>
    </w:tbl>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tbl>
      <w:tblPr>
        <w:tblW w:w="9645" w:type="dxa"/>
        <w:tblLayout w:type="fixed"/>
        <w:tblCellMar>
          <w:left w:w="10" w:type="dxa"/>
          <w:right w:w="10" w:type="dxa"/>
        </w:tblCellMar>
        <w:tblLook w:val="0000" w:firstRow="0" w:lastRow="0" w:firstColumn="0" w:lastColumn="0" w:noHBand="0" w:noVBand="0"/>
      </w:tblPr>
      <w:tblGrid>
        <w:gridCol w:w="3572"/>
        <w:gridCol w:w="6073"/>
      </w:tblGrid>
      <w:tr w:rsidR="004F6E21" w:rsidRPr="004F6E21" w:rsidTr="00756ECD">
        <w:tblPrEx>
          <w:tblCellMar>
            <w:top w:w="0" w:type="dxa"/>
            <w:bottom w:w="0" w:type="dxa"/>
          </w:tblCellMar>
        </w:tblPrEx>
        <w:tc>
          <w:tcPr>
            <w:tcW w:w="3572"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4F6E21" w:rsidRPr="004F6E21" w:rsidRDefault="004F6E21" w:rsidP="004F6E21">
            <w:pPr>
              <w:widowControl w:val="0"/>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r w:rsidRPr="004F6E21">
              <w:rPr>
                <w:rFonts w:ascii="Times New Roman" w:eastAsia="Andale Sans UI" w:hAnsi="Times New Roman" w:cs="Times New Roman"/>
                <w:color w:val="000000"/>
                <w:kern w:val="3"/>
                <w:sz w:val="24"/>
                <w:szCs w:val="24"/>
                <w:lang w:val="en-US" w:bidi="en-US"/>
              </w:rPr>
              <w:t xml:space="preserve">Cat 6A </w:t>
            </w:r>
            <w:proofErr w:type="spellStart"/>
            <w:r w:rsidRPr="004F6E21">
              <w:rPr>
                <w:rFonts w:ascii="Times New Roman" w:eastAsia="Andale Sans UI" w:hAnsi="Times New Roman" w:cs="Times New Roman"/>
                <w:color w:val="000000"/>
                <w:kern w:val="3"/>
                <w:sz w:val="24"/>
                <w:szCs w:val="24"/>
                <w:lang w:val="en-US" w:bidi="en-US"/>
              </w:rPr>
              <w:t>kabelis</w:t>
            </w:r>
            <w:proofErr w:type="spellEnd"/>
          </w:p>
        </w:tc>
        <w:tc>
          <w:tcPr>
            <w:tcW w:w="6073"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4F6E21" w:rsidRPr="004F6E21" w:rsidRDefault="004F6E21" w:rsidP="004F6E21">
            <w:pPr>
              <w:widowControl w:val="0"/>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r w:rsidRPr="004F6E21">
              <w:rPr>
                <w:rFonts w:ascii="Times New Roman" w:eastAsia="Andale Sans UI" w:hAnsi="Times New Roman" w:cs="Times New Roman"/>
                <w:color w:val="000000"/>
                <w:kern w:val="3"/>
                <w:sz w:val="24"/>
                <w:szCs w:val="24"/>
                <w:lang w:val="en-US" w:bidi="en-US"/>
              </w:rPr>
              <w:t xml:space="preserve">Cat. 6A </w:t>
            </w:r>
            <w:proofErr w:type="spellStart"/>
            <w:r w:rsidRPr="004F6E21">
              <w:rPr>
                <w:rFonts w:ascii="Times New Roman" w:eastAsia="Andale Sans UI" w:hAnsi="Times New Roman" w:cs="Times New Roman"/>
                <w:color w:val="000000"/>
                <w:kern w:val="3"/>
                <w:sz w:val="24"/>
                <w:szCs w:val="24"/>
                <w:lang w:val="en-US" w:bidi="en-US"/>
              </w:rPr>
              <w:t>kabelis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turi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būti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sekančių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parametrų</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4"/>
              </w:numPr>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Atitikti</w:t>
            </w:r>
            <w:proofErr w:type="spellEnd"/>
            <w:r w:rsidRPr="004F6E21">
              <w:rPr>
                <w:rFonts w:ascii="Times New Roman" w:eastAsia="Andale Sans UI" w:hAnsi="Times New Roman" w:cs="Times New Roman"/>
                <w:color w:val="000000"/>
                <w:kern w:val="3"/>
                <w:sz w:val="24"/>
                <w:szCs w:val="24"/>
                <w:lang w:val="en-US" w:bidi="en-US"/>
              </w:rPr>
              <w:t xml:space="preserve"> Cat.6A </w:t>
            </w:r>
            <w:proofErr w:type="spellStart"/>
            <w:r w:rsidRPr="004F6E21">
              <w:rPr>
                <w:rFonts w:ascii="Times New Roman" w:eastAsia="Andale Sans UI" w:hAnsi="Times New Roman" w:cs="Times New Roman"/>
                <w:color w:val="000000"/>
                <w:kern w:val="3"/>
                <w:sz w:val="24"/>
                <w:szCs w:val="24"/>
                <w:lang w:val="en-US" w:bidi="en-US"/>
              </w:rPr>
              <w:t>reikalavimus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pagal</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standartą</w:t>
            </w:r>
            <w:proofErr w:type="spellEnd"/>
            <w:r w:rsidRPr="004F6E21">
              <w:rPr>
                <w:rFonts w:ascii="Times New Roman" w:eastAsia="Andale Sans UI" w:hAnsi="Times New Roman" w:cs="Times New Roman"/>
                <w:color w:val="000000"/>
                <w:kern w:val="3"/>
                <w:sz w:val="24"/>
                <w:szCs w:val="24"/>
                <w:lang w:val="en-US" w:bidi="en-US"/>
              </w:rPr>
              <w:t xml:space="preserve"> ISO/IEC 11801-1 „Information technology — Generic cabling for customer premises — Part 1: General requirements“;</w:t>
            </w:r>
          </w:p>
          <w:p w:rsidR="004F6E21" w:rsidRPr="004F6E21" w:rsidRDefault="004F6E21" w:rsidP="004F6E21">
            <w:pPr>
              <w:widowControl w:val="0"/>
              <w:numPr>
                <w:ilvl w:val="0"/>
                <w:numId w:val="8"/>
              </w:numPr>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Atitikti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standarto</w:t>
            </w:r>
            <w:proofErr w:type="spellEnd"/>
            <w:r w:rsidRPr="004F6E21">
              <w:rPr>
                <w:rFonts w:ascii="Times New Roman" w:eastAsia="Andale Sans UI" w:hAnsi="Times New Roman" w:cs="Times New Roman"/>
                <w:color w:val="000000"/>
                <w:kern w:val="3"/>
                <w:sz w:val="24"/>
                <w:szCs w:val="24"/>
                <w:lang w:val="en-US" w:bidi="en-US"/>
              </w:rPr>
              <w:t xml:space="preserve"> LST EN 50173-1 „</w:t>
            </w:r>
            <w:proofErr w:type="spellStart"/>
            <w:r w:rsidRPr="004F6E21">
              <w:rPr>
                <w:rFonts w:ascii="Times New Roman" w:eastAsia="Andale Sans UI" w:hAnsi="Times New Roman" w:cs="Times New Roman"/>
                <w:color w:val="000000"/>
                <w:kern w:val="3"/>
                <w:sz w:val="24"/>
                <w:szCs w:val="24"/>
                <w:lang w:val="en-US" w:bidi="en-US"/>
              </w:rPr>
              <w:t>Informacinės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technologijos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Bendrosios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paskirties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kabelių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sistemos</w:t>
            </w:r>
            <w:proofErr w:type="spellEnd"/>
            <w:r w:rsidRPr="004F6E21">
              <w:rPr>
                <w:rFonts w:ascii="Times New Roman" w:eastAsia="Andale Sans UI" w:hAnsi="Times New Roman" w:cs="Times New Roman"/>
                <w:color w:val="000000"/>
                <w:kern w:val="3"/>
                <w:sz w:val="24"/>
                <w:szCs w:val="24"/>
                <w:lang w:val="en-US" w:bidi="en-US"/>
              </w:rPr>
              <w:t xml:space="preserve">. 1 </w:t>
            </w:r>
            <w:proofErr w:type="spellStart"/>
            <w:proofErr w:type="gramStart"/>
            <w:r w:rsidRPr="004F6E21">
              <w:rPr>
                <w:rFonts w:ascii="Times New Roman" w:eastAsia="Andale Sans UI" w:hAnsi="Times New Roman" w:cs="Times New Roman"/>
                <w:color w:val="000000"/>
                <w:kern w:val="3"/>
                <w:sz w:val="24"/>
                <w:szCs w:val="24"/>
                <w:lang w:val="en-US" w:bidi="en-US"/>
              </w:rPr>
              <w:t>dalis</w:t>
            </w:r>
            <w:proofErr w:type="spellEnd"/>
            <w:proofErr w:type="gram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Bendrieji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reikalavimai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reikalavimus</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8"/>
              </w:numPr>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Atitikti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standarto</w:t>
            </w:r>
            <w:proofErr w:type="spellEnd"/>
            <w:r w:rsidRPr="004F6E21">
              <w:rPr>
                <w:rFonts w:ascii="Times New Roman" w:eastAsia="Andale Sans UI" w:hAnsi="Times New Roman" w:cs="Times New Roman"/>
                <w:color w:val="000000"/>
                <w:kern w:val="3"/>
                <w:sz w:val="24"/>
                <w:szCs w:val="24"/>
                <w:lang w:val="en-US" w:bidi="en-US"/>
              </w:rPr>
              <w:t xml:space="preserve"> IEC 61156-5 „Multicore and symmetrical pair/quad cables for digital communications - Part 5: Symmetrical pair/quad cables with transmission characteristics up to 1 000 MHz - Horizontal floor wiring“ </w:t>
            </w:r>
            <w:proofErr w:type="spellStart"/>
            <w:r w:rsidRPr="004F6E21">
              <w:rPr>
                <w:rFonts w:ascii="Times New Roman" w:eastAsia="Andale Sans UI" w:hAnsi="Times New Roman" w:cs="Times New Roman"/>
                <w:color w:val="000000"/>
                <w:kern w:val="3"/>
                <w:sz w:val="24"/>
                <w:szCs w:val="24"/>
                <w:lang w:val="en-US" w:bidi="en-US"/>
              </w:rPr>
              <w:t>reikalavimus</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8"/>
              </w:numPr>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Degumo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klasė</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parenkama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pagal</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teisės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aktų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reikalavimus</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8"/>
              </w:numPr>
              <w:suppressLineNumbers/>
              <w:suppressAutoHyphens/>
              <w:autoSpaceDN w:val="0"/>
              <w:spacing w:after="0" w:line="240" w:lineRule="auto"/>
              <w:jc w:val="both"/>
              <w:textAlignment w:val="baseline"/>
              <w:rPr>
                <w:rFonts w:ascii="Times New Roman" w:eastAsia="Andale Sans UI" w:hAnsi="Times New Roman" w:cs="Times New Roman"/>
                <w:color w:val="000000"/>
                <w:kern w:val="3"/>
                <w:sz w:val="24"/>
                <w:szCs w:val="24"/>
                <w:shd w:val="clear" w:color="auto" w:fill="FFFFFF"/>
                <w:lang w:val="en-US" w:bidi="en-US"/>
              </w:rPr>
            </w:pPr>
            <w:proofErr w:type="spellStart"/>
            <w:r w:rsidRPr="004F6E21">
              <w:rPr>
                <w:rFonts w:ascii="Times New Roman" w:eastAsia="Andale Sans UI" w:hAnsi="Times New Roman" w:cs="Times New Roman"/>
                <w:color w:val="000000"/>
                <w:kern w:val="3"/>
                <w:sz w:val="24"/>
                <w:szCs w:val="24"/>
                <w:shd w:val="clear" w:color="auto" w:fill="FFFFFF"/>
                <w:lang w:val="en-US" w:bidi="en-US"/>
              </w:rPr>
              <w:t>Atitikti</w:t>
            </w:r>
            <w:proofErr w:type="spellEnd"/>
            <w:r w:rsidRPr="004F6E21">
              <w:rPr>
                <w:rFonts w:ascii="Times New Roman" w:eastAsia="Andale Sans UI" w:hAnsi="Times New Roman" w:cs="Times New Roman"/>
                <w:color w:val="000000"/>
                <w:kern w:val="3"/>
                <w:sz w:val="24"/>
                <w:szCs w:val="24"/>
                <w:shd w:val="clear" w:color="auto" w:fill="FFFFFF"/>
                <w:lang w:val="en-US" w:bidi="en-US"/>
              </w:rPr>
              <w:t xml:space="preserve"> LSZH ( Low Smoke Zero Halogen) </w:t>
            </w:r>
            <w:proofErr w:type="spellStart"/>
            <w:r w:rsidRPr="004F6E21">
              <w:rPr>
                <w:rFonts w:ascii="Times New Roman" w:eastAsia="Andale Sans UI" w:hAnsi="Times New Roman" w:cs="Times New Roman"/>
                <w:color w:val="000000"/>
                <w:kern w:val="3"/>
                <w:sz w:val="24"/>
                <w:szCs w:val="24"/>
                <w:shd w:val="clear" w:color="auto" w:fill="FFFFFF"/>
                <w:lang w:val="en-US" w:bidi="en-US"/>
              </w:rPr>
              <w:t>pagal</w:t>
            </w:r>
            <w:proofErr w:type="spellEnd"/>
            <w:r w:rsidRPr="004F6E21">
              <w:rPr>
                <w:rFonts w:ascii="Times New Roman" w:eastAsia="Andale Sans UI" w:hAnsi="Times New Roman" w:cs="Times New Roman"/>
                <w:color w:val="000000"/>
                <w:kern w:val="3"/>
                <w:sz w:val="24"/>
                <w:szCs w:val="24"/>
                <w:shd w:val="clear" w:color="auto" w:fill="FFFFFF"/>
                <w:lang w:val="en-US" w:bidi="en-US"/>
              </w:rPr>
              <w:t xml:space="preserve"> </w:t>
            </w:r>
            <w:proofErr w:type="spellStart"/>
            <w:r w:rsidRPr="004F6E21">
              <w:rPr>
                <w:rFonts w:ascii="Times New Roman" w:eastAsia="Andale Sans UI" w:hAnsi="Times New Roman" w:cs="Times New Roman"/>
                <w:color w:val="000000"/>
                <w:kern w:val="3"/>
                <w:sz w:val="24"/>
                <w:szCs w:val="24"/>
                <w:shd w:val="clear" w:color="auto" w:fill="FFFFFF"/>
                <w:lang w:val="en-US" w:bidi="en-US"/>
              </w:rPr>
              <w:t>standartų</w:t>
            </w:r>
            <w:proofErr w:type="spellEnd"/>
            <w:r w:rsidRPr="004F6E21">
              <w:rPr>
                <w:rFonts w:ascii="Times New Roman" w:eastAsia="Andale Sans UI" w:hAnsi="Times New Roman" w:cs="Times New Roman"/>
                <w:color w:val="000000"/>
                <w:kern w:val="3"/>
                <w:sz w:val="24"/>
                <w:szCs w:val="24"/>
                <w:shd w:val="clear" w:color="auto" w:fill="FFFFFF"/>
                <w:lang w:val="en-US" w:bidi="en-US"/>
              </w:rPr>
              <w:t xml:space="preserve"> IEC 60332-1; IEC 60754-2; IEC 61034 </w:t>
            </w:r>
            <w:proofErr w:type="spellStart"/>
            <w:r w:rsidRPr="004F6E21">
              <w:rPr>
                <w:rFonts w:ascii="Times New Roman" w:eastAsia="Andale Sans UI" w:hAnsi="Times New Roman" w:cs="Times New Roman"/>
                <w:color w:val="000000"/>
                <w:kern w:val="3"/>
                <w:sz w:val="24"/>
                <w:szCs w:val="24"/>
                <w:shd w:val="clear" w:color="auto" w:fill="FFFFFF"/>
                <w:lang w:val="en-US" w:bidi="en-US"/>
              </w:rPr>
              <w:t>reikalavimus</w:t>
            </w:r>
            <w:proofErr w:type="spellEnd"/>
            <w:r w:rsidRPr="004F6E21">
              <w:rPr>
                <w:rFonts w:ascii="Times New Roman" w:eastAsia="Andale Sans UI" w:hAnsi="Times New Roman" w:cs="Times New Roman"/>
                <w:color w:val="000000"/>
                <w:kern w:val="3"/>
                <w:sz w:val="24"/>
                <w:szCs w:val="24"/>
                <w:shd w:val="clear" w:color="auto" w:fill="FFFFFF"/>
                <w:lang w:val="en-US" w:bidi="en-US"/>
              </w:rPr>
              <w:t>;</w:t>
            </w:r>
          </w:p>
        </w:tc>
      </w:tr>
    </w:tbl>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r w:rsidRPr="004F6E21">
        <w:rPr>
          <w:rFonts w:ascii="Times New Roman" w:eastAsia="Andale Sans UI" w:hAnsi="Times New Roman" w:cs="Times New Roman"/>
          <w:kern w:val="3"/>
          <w:sz w:val="24"/>
          <w:szCs w:val="24"/>
          <w:lang w:val="en-US" w:bidi="en-US"/>
        </w:rPr>
        <w:t xml:space="preserve"> </w:t>
      </w:r>
    </w:p>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tbl>
      <w:tblPr>
        <w:tblW w:w="9638" w:type="dxa"/>
        <w:tblLayout w:type="fixed"/>
        <w:tblCellMar>
          <w:left w:w="10" w:type="dxa"/>
          <w:right w:w="10" w:type="dxa"/>
        </w:tblCellMar>
        <w:tblLook w:val="0000" w:firstRow="0" w:lastRow="0" w:firstColumn="0" w:lastColumn="0" w:noHBand="0" w:noVBand="0"/>
      </w:tblPr>
      <w:tblGrid>
        <w:gridCol w:w="4819"/>
        <w:gridCol w:w="4819"/>
      </w:tblGrid>
      <w:tr w:rsidR="004F6E21" w:rsidRPr="004F6E21" w:rsidTr="00756ECD">
        <w:tblPrEx>
          <w:tblCellMar>
            <w:top w:w="0" w:type="dxa"/>
            <w:bottom w:w="0" w:type="dxa"/>
          </w:tblCellMar>
        </w:tblPrEx>
        <w:tc>
          <w:tcPr>
            <w:tcW w:w="481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rsidR="004F6E21" w:rsidRPr="004F6E21" w:rsidRDefault="004F6E21" w:rsidP="004F6E21">
            <w:pPr>
              <w:widowControl w:val="0"/>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Kompiuterinio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tinklo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rozetė</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su</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dviem</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jungtimis</w:t>
            </w:r>
            <w:proofErr w:type="spellEnd"/>
          </w:p>
        </w:tc>
        <w:tc>
          <w:tcPr>
            <w:tcW w:w="481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4F6E21" w:rsidRPr="004F6E21" w:rsidRDefault="004F6E21" w:rsidP="004F6E21">
            <w:pPr>
              <w:widowControl w:val="0"/>
              <w:numPr>
                <w:ilvl w:val="0"/>
                <w:numId w:val="15"/>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Skirta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montuoti</w:t>
            </w:r>
            <w:proofErr w:type="spellEnd"/>
            <w:r w:rsidRPr="004F6E21">
              <w:rPr>
                <w:rFonts w:ascii="Times New Roman" w:eastAsia="Andale Sans UI" w:hAnsi="Times New Roman" w:cs="Times New Roman"/>
                <w:color w:val="000000"/>
                <w:kern w:val="3"/>
                <w:sz w:val="24"/>
                <w:szCs w:val="24"/>
                <w:lang w:val="en-US" w:bidi="en-US"/>
              </w:rPr>
              <w:t xml:space="preserve"> du </w:t>
            </w:r>
            <w:proofErr w:type="spellStart"/>
            <w:r w:rsidRPr="004F6E21">
              <w:rPr>
                <w:rFonts w:ascii="Times New Roman" w:eastAsia="Andale Sans UI" w:hAnsi="Times New Roman" w:cs="Times New Roman"/>
                <w:color w:val="000000"/>
                <w:kern w:val="3"/>
                <w:sz w:val="24"/>
                <w:szCs w:val="24"/>
                <w:lang w:val="en-US" w:bidi="en-US"/>
              </w:rPr>
              <w:t>kompiuterinio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tinklo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lizdus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su</w:t>
            </w:r>
            <w:proofErr w:type="spellEnd"/>
            <w:r w:rsidRPr="004F6E21">
              <w:rPr>
                <w:rFonts w:ascii="Times New Roman" w:eastAsia="Andale Sans UI" w:hAnsi="Times New Roman" w:cs="Times New Roman"/>
                <w:color w:val="000000"/>
                <w:kern w:val="3"/>
                <w:sz w:val="24"/>
                <w:szCs w:val="24"/>
                <w:lang w:val="en-US" w:bidi="en-US"/>
              </w:rPr>
              <w:t xml:space="preserve"> RJ45 </w:t>
            </w:r>
            <w:proofErr w:type="spellStart"/>
            <w:r w:rsidRPr="004F6E21">
              <w:rPr>
                <w:rFonts w:ascii="Times New Roman" w:eastAsia="Andale Sans UI" w:hAnsi="Times New Roman" w:cs="Times New Roman"/>
                <w:color w:val="000000"/>
                <w:kern w:val="3"/>
                <w:sz w:val="24"/>
                <w:szCs w:val="24"/>
                <w:lang w:val="en-US" w:bidi="en-US"/>
              </w:rPr>
              <w:t>jungtimi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ir</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lizdo</w:t>
            </w:r>
            <w:proofErr w:type="spellEnd"/>
            <w:r w:rsidRPr="004F6E21">
              <w:rPr>
                <w:rFonts w:ascii="Times New Roman" w:eastAsia="Andale Sans UI" w:hAnsi="Times New Roman" w:cs="Times New Roman"/>
                <w:color w:val="000000"/>
                <w:kern w:val="3"/>
                <w:sz w:val="24"/>
                <w:szCs w:val="24"/>
                <w:lang w:val="en-US" w:bidi="en-US"/>
              </w:rPr>
              <w:t xml:space="preserve"> „Keystone“ </w:t>
            </w:r>
            <w:proofErr w:type="spellStart"/>
            <w:r w:rsidRPr="004F6E21">
              <w:rPr>
                <w:rFonts w:ascii="Times New Roman" w:eastAsia="Andale Sans UI" w:hAnsi="Times New Roman" w:cs="Times New Roman"/>
                <w:color w:val="000000"/>
                <w:kern w:val="3"/>
                <w:sz w:val="24"/>
                <w:szCs w:val="24"/>
                <w:lang w:val="en-US" w:bidi="en-US"/>
              </w:rPr>
              <w:t>tvirtinimu</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5"/>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Rozetės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konstrukcija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tokia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kad</w:t>
            </w:r>
            <w:proofErr w:type="spellEnd"/>
            <w:r w:rsidRPr="004F6E21">
              <w:rPr>
                <w:rFonts w:ascii="Times New Roman" w:eastAsia="Andale Sans UI" w:hAnsi="Times New Roman" w:cs="Times New Roman"/>
                <w:color w:val="000000"/>
                <w:kern w:val="3"/>
                <w:sz w:val="24"/>
                <w:szCs w:val="24"/>
                <w:lang w:val="en-US" w:bidi="en-US"/>
              </w:rPr>
              <w:t xml:space="preserve"> RJ45 </w:t>
            </w:r>
            <w:proofErr w:type="spellStart"/>
            <w:r w:rsidRPr="004F6E21">
              <w:rPr>
                <w:rFonts w:ascii="Times New Roman" w:eastAsia="Andale Sans UI" w:hAnsi="Times New Roman" w:cs="Times New Roman"/>
                <w:color w:val="000000"/>
                <w:kern w:val="3"/>
                <w:sz w:val="24"/>
                <w:szCs w:val="24"/>
                <w:lang w:val="en-US" w:bidi="en-US"/>
              </w:rPr>
              <w:t>jungtis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yra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nukreipta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žemyn</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apie</w:t>
            </w:r>
            <w:proofErr w:type="spellEnd"/>
            <w:r w:rsidRPr="004F6E21">
              <w:rPr>
                <w:rFonts w:ascii="Times New Roman" w:eastAsia="Andale Sans UI" w:hAnsi="Times New Roman" w:cs="Times New Roman"/>
                <w:color w:val="000000"/>
                <w:kern w:val="3"/>
                <w:sz w:val="24"/>
                <w:szCs w:val="24"/>
                <w:lang w:val="en-US" w:bidi="en-US"/>
              </w:rPr>
              <w:t xml:space="preserve"> 45 </w:t>
            </w:r>
            <w:proofErr w:type="spellStart"/>
            <w:r w:rsidRPr="004F6E21">
              <w:rPr>
                <w:rFonts w:ascii="Times New Roman" w:eastAsia="Andale Sans UI" w:hAnsi="Times New Roman" w:cs="Times New Roman"/>
                <w:color w:val="000000"/>
                <w:kern w:val="3"/>
                <w:sz w:val="24"/>
                <w:szCs w:val="24"/>
                <w:lang w:val="en-US" w:bidi="en-US"/>
              </w:rPr>
              <w:t>laipsnių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kampu</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5"/>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Numatyti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dangteliai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uždengti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nenaudojamus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lizdus</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5"/>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Numatyta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vieta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užrašams</w:t>
            </w:r>
            <w:proofErr w:type="spellEnd"/>
          </w:p>
        </w:tc>
      </w:tr>
      <w:tr w:rsidR="004F6E21" w:rsidRPr="004F6E21" w:rsidTr="00756ECD">
        <w:tblPrEx>
          <w:tblCellMar>
            <w:top w:w="0" w:type="dxa"/>
            <w:bottom w:w="0" w:type="dxa"/>
          </w:tblCellMar>
        </w:tblPrEx>
        <w:tc>
          <w:tcPr>
            <w:tcW w:w="4819" w:type="dxa"/>
            <w:tcBorders>
              <w:left w:val="single" w:sz="4" w:space="0" w:color="000000"/>
              <w:bottom w:val="single" w:sz="4" w:space="0" w:color="000000"/>
            </w:tcBorders>
            <w:shd w:val="clear" w:color="auto" w:fill="auto"/>
            <w:tcMar>
              <w:top w:w="55" w:type="dxa"/>
              <w:left w:w="55" w:type="dxa"/>
              <w:bottom w:w="55" w:type="dxa"/>
              <w:right w:w="55" w:type="dxa"/>
            </w:tcMar>
          </w:tcPr>
          <w:p w:rsidR="004F6E21" w:rsidRPr="004F6E21" w:rsidRDefault="004F6E21" w:rsidP="004F6E21">
            <w:pPr>
              <w:widowControl w:val="0"/>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Kompiuterinio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tinklo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rozetė</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su</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viena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jungtimi</w:t>
            </w:r>
            <w:proofErr w:type="spellEnd"/>
          </w:p>
        </w:tc>
        <w:tc>
          <w:tcPr>
            <w:tcW w:w="481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4F6E21" w:rsidRPr="004F6E21" w:rsidRDefault="004F6E21" w:rsidP="004F6E21">
            <w:pPr>
              <w:widowControl w:val="0"/>
              <w:numPr>
                <w:ilvl w:val="0"/>
                <w:numId w:val="16"/>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Skirta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montuoti</w:t>
            </w:r>
            <w:proofErr w:type="spellEnd"/>
            <w:r w:rsidRPr="004F6E21">
              <w:rPr>
                <w:rFonts w:ascii="Times New Roman" w:eastAsia="Andale Sans UI" w:hAnsi="Times New Roman" w:cs="Times New Roman"/>
                <w:color w:val="000000"/>
                <w:kern w:val="3"/>
                <w:sz w:val="24"/>
                <w:szCs w:val="24"/>
                <w:lang w:val="en-US" w:bidi="en-US"/>
              </w:rPr>
              <w:t xml:space="preserve"> du </w:t>
            </w:r>
            <w:proofErr w:type="spellStart"/>
            <w:r w:rsidRPr="004F6E21">
              <w:rPr>
                <w:rFonts w:ascii="Times New Roman" w:eastAsia="Andale Sans UI" w:hAnsi="Times New Roman" w:cs="Times New Roman"/>
                <w:color w:val="000000"/>
                <w:kern w:val="3"/>
                <w:sz w:val="24"/>
                <w:szCs w:val="24"/>
                <w:lang w:val="en-US" w:bidi="en-US"/>
              </w:rPr>
              <w:t>kompiuterinio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tinklo</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lizdus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su</w:t>
            </w:r>
            <w:proofErr w:type="spellEnd"/>
            <w:r w:rsidRPr="004F6E21">
              <w:rPr>
                <w:rFonts w:ascii="Times New Roman" w:eastAsia="Andale Sans UI" w:hAnsi="Times New Roman" w:cs="Times New Roman"/>
                <w:color w:val="000000"/>
                <w:kern w:val="3"/>
                <w:sz w:val="24"/>
                <w:szCs w:val="24"/>
                <w:lang w:val="en-US" w:bidi="en-US"/>
              </w:rPr>
              <w:t xml:space="preserve"> RJ45 </w:t>
            </w:r>
            <w:proofErr w:type="spellStart"/>
            <w:r w:rsidRPr="004F6E21">
              <w:rPr>
                <w:rFonts w:ascii="Times New Roman" w:eastAsia="Andale Sans UI" w:hAnsi="Times New Roman" w:cs="Times New Roman"/>
                <w:color w:val="000000"/>
                <w:kern w:val="3"/>
                <w:sz w:val="24"/>
                <w:szCs w:val="24"/>
                <w:lang w:val="en-US" w:bidi="en-US"/>
              </w:rPr>
              <w:t>jungtimi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ir</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lizdo</w:t>
            </w:r>
            <w:proofErr w:type="spellEnd"/>
            <w:r w:rsidRPr="004F6E21">
              <w:rPr>
                <w:rFonts w:ascii="Times New Roman" w:eastAsia="Andale Sans UI" w:hAnsi="Times New Roman" w:cs="Times New Roman"/>
                <w:color w:val="000000"/>
                <w:kern w:val="3"/>
                <w:sz w:val="24"/>
                <w:szCs w:val="24"/>
                <w:lang w:val="en-US" w:bidi="en-US"/>
              </w:rPr>
              <w:t xml:space="preserve"> „Keystone“ </w:t>
            </w:r>
            <w:proofErr w:type="spellStart"/>
            <w:r w:rsidRPr="004F6E21">
              <w:rPr>
                <w:rFonts w:ascii="Times New Roman" w:eastAsia="Andale Sans UI" w:hAnsi="Times New Roman" w:cs="Times New Roman"/>
                <w:color w:val="000000"/>
                <w:kern w:val="3"/>
                <w:sz w:val="24"/>
                <w:szCs w:val="24"/>
                <w:lang w:val="en-US" w:bidi="en-US"/>
              </w:rPr>
              <w:t>tvirtinimu</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6"/>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Rozetės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konstrukcija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tokia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kad</w:t>
            </w:r>
            <w:proofErr w:type="spellEnd"/>
            <w:r w:rsidRPr="004F6E21">
              <w:rPr>
                <w:rFonts w:ascii="Times New Roman" w:eastAsia="Andale Sans UI" w:hAnsi="Times New Roman" w:cs="Times New Roman"/>
                <w:color w:val="000000"/>
                <w:kern w:val="3"/>
                <w:sz w:val="24"/>
                <w:szCs w:val="24"/>
                <w:lang w:val="en-US" w:bidi="en-US"/>
              </w:rPr>
              <w:t xml:space="preserve"> RJ45 </w:t>
            </w:r>
            <w:proofErr w:type="spellStart"/>
            <w:r w:rsidRPr="004F6E21">
              <w:rPr>
                <w:rFonts w:ascii="Times New Roman" w:eastAsia="Andale Sans UI" w:hAnsi="Times New Roman" w:cs="Times New Roman"/>
                <w:color w:val="000000"/>
                <w:kern w:val="3"/>
                <w:sz w:val="24"/>
                <w:szCs w:val="24"/>
                <w:lang w:val="en-US" w:bidi="en-US"/>
              </w:rPr>
              <w:t>jungtis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yra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nukreipta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žemyn</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apie</w:t>
            </w:r>
            <w:proofErr w:type="spellEnd"/>
            <w:r w:rsidRPr="004F6E21">
              <w:rPr>
                <w:rFonts w:ascii="Times New Roman" w:eastAsia="Andale Sans UI" w:hAnsi="Times New Roman" w:cs="Times New Roman"/>
                <w:color w:val="000000"/>
                <w:kern w:val="3"/>
                <w:sz w:val="24"/>
                <w:szCs w:val="24"/>
                <w:lang w:val="en-US" w:bidi="en-US"/>
              </w:rPr>
              <w:t xml:space="preserve"> 45 </w:t>
            </w:r>
            <w:proofErr w:type="spellStart"/>
            <w:r w:rsidRPr="004F6E21">
              <w:rPr>
                <w:rFonts w:ascii="Times New Roman" w:eastAsia="Andale Sans UI" w:hAnsi="Times New Roman" w:cs="Times New Roman"/>
                <w:color w:val="000000"/>
                <w:kern w:val="3"/>
                <w:sz w:val="24"/>
                <w:szCs w:val="24"/>
                <w:lang w:val="en-US" w:bidi="en-US"/>
              </w:rPr>
              <w:t>laipsnių</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kampu</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6"/>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Numatyti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dangteliai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uždengti</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nenaudojamus</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lizdus</w:t>
            </w:r>
            <w:proofErr w:type="spellEnd"/>
            <w:r w:rsidRPr="004F6E21">
              <w:rPr>
                <w:rFonts w:ascii="Times New Roman" w:eastAsia="Andale Sans UI" w:hAnsi="Times New Roman" w:cs="Times New Roman"/>
                <w:color w:val="000000"/>
                <w:kern w:val="3"/>
                <w:sz w:val="24"/>
                <w:szCs w:val="24"/>
                <w:lang w:val="en-US" w:bidi="en-US"/>
              </w:rPr>
              <w:t>;</w:t>
            </w:r>
          </w:p>
          <w:p w:rsidR="004F6E21" w:rsidRPr="004F6E21" w:rsidRDefault="004F6E21" w:rsidP="004F6E21">
            <w:pPr>
              <w:widowControl w:val="0"/>
              <w:numPr>
                <w:ilvl w:val="0"/>
                <w:numId w:val="16"/>
              </w:numPr>
              <w:suppressLineNumbers/>
              <w:suppressAutoHyphens/>
              <w:autoSpaceDN w:val="0"/>
              <w:spacing w:after="0" w:line="240" w:lineRule="auto"/>
              <w:textAlignment w:val="baseline"/>
              <w:rPr>
                <w:rFonts w:ascii="Times New Roman" w:eastAsia="Andale Sans UI" w:hAnsi="Times New Roman" w:cs="Times New Roman"/>
                <w:color w:val="000000"/>
                <w:kern w:val="3"/>
                <w:sz w:val="24"/>
                <w:szCs w:val="24"/>
                <w:lang w:val="en-US" w:bidi="en-US"/>
              </w:rPr>
            </w:pPr>
            <w:proofErr w:type="spellStart"/>
            <w:r w:rsidRPr="004F6E21">
              <w:rPr>
                <w:rFonts w:ascii="Times New Roman" w:eastAsia="Andale Sans UI" w:hAnsi="Times New Roman" w:cs="Times New Roman"/>
                <w:color w:val="000000"/>
                <w:kern w:val="3"/>
                <w:sz w:val="24"/>
                <w:szCs w:val="24"/>
                <w:lang w:val="en-US" w:bidi="en-US"/>
              </w:rPr>
              <w:t>Numatyta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vieta</w:t>
            </w:r>
            <w:proofErr w:type="spellEnd"/>
            <w:r w:rsidRPr="004F6E21">
              <w:rPr>
                <w:rFonts w:ascii="Times New Roman" w:eastAsia="Andale Sans UI" w:hAnsi="Times New Roman" w:cs="Times New Roman"/>
                <w:color w:val="000000"/>
                <w:kern w:val="3"/>
                <w:sz w:val="24"/>
                <w:szCs w:val="24"/>
                <w:lang w:val="en-US" w:bidi="en-US"/>
              </w:rPr>
              <w:t xml:space="preserve"> </w:t>
            </w:r>
            <w:proofErr w:type="spellStart"/>
            <w:r w:rsidRPr="004F6E21">
              <w:rPr>
                <w:rFonts w:ascii="Times New Roman" w:eastAsia="Andale Sans UI" w:hAnsi="Times New Roman" w:cs="Times New Roman"/>
                <w:color w:val="000000"/>
                <w:kern w:val="3"/>
                <w:sz w:val="24"/>
                <w:szCs w:val="24"/>
                <w:lang w:val="en-US" w:bidi="en-US"/>
              </w:rPr>
              <w:t>užrašams</w:t>
            </w:r>
            <w:proofErr w:type="spellEnd"/>
          </w:p>
        </w:tc>
      </w:tr>
    </w:tbl>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kern w:val="3"/>
          <w:sz w:val="24"/>
          <w:szCs w:val="24"/>
          <w:lang w:val="en-US" w:bidi="en-US"/>
        </w:rPr>
      </w:pPr>
    </w:p>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b/>
          <w:bCs/>
          <w:kern w:val="3"/>
          <w:sz w:val="24"/>
          <w:szCs w:val="24"/>
          <w:lang w:bidi="en-US"/>
        </w:rPr>
      </w:pPr>
      <w:r w:rsidRPr="004F6E21">
        <w:rPr>
          <w:rFonts w:ascii="Times New Roman" w:eastAsia="Andale Sans UI" w:hAnsi="Times New Roman" w:cs="Times New Roman"/>
          <w:b/>
          <w:bCs/>
          <w:kern w:val="3"/>
          <w:sz w:val="24"/>
          <w:szCs w:val="24"/>
          <w:lang w:bidi="en-US"/>
        </w:rPr>
        <w:t>Pastato apsauginės signalizacijos , įeigos kontrolės ir vaizdo stebėjimo sistemų kabelių išvedžiojimo dalis:</w:t>
      </w:r>
    </w:p>
    <w:p w:rsidR="004F6E21" w:rsidRPr="004F6E21" w:rsidRDefault="004F6E21" w:rsidP="004F6E21">
      <w:pPr>
        <w:widowControl w:val="0"/>
        <w:suppressAutoHyphens/>
        <w:autoSpaceDN w:val="0"/>
        <w:spacing w:after="0" w:line="240" w:lineRule="auto"/>
        <w:textAlignment w:val="baseline"/>
        <w:rPr>
          <w:rFonts w:ascii="Times New Roman" w:eastAsia="Andale Sans UI" w:hAnsi="Times New Roman" w:cs="Times New Roman"/>
          <w:b/>
          <w:bCs/>
          <w:kern w:val="3"/>
          <w:sz w:val="24"/>
          <w:szCs w:val="24"/>
          <w:lang w:bidi="en-US"/>
        </w:rPr>
      </w:pPr>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b/>
          <w:bCs/>
          <w:kern w:val="3"/>
          <w:sz w:val="24"/>
          <w:szCs w:val="24"/>
          <w:lang w:bidi="en-US"/>
        </w:rPr>
      </w:pPr>
      <w:r w:rsidRPr="004F6E21">
        <w:rPr>
          <w:rFonts w:ascii="Times New Roman" w:eastAsia="Andale Sans UI" w:hAnsi="Times New Roman" w:cs="Times New Roman"/>
          <w:b/>
          <w:bCs/>
          <w:kern w:val="3"/>
          <w:sz w:val="24"/>
          <w:szCs w:val="24"/>
          <w:lang w:bidi="en-US"/>
        </w:rPr>
        <w:t>PD 7 aukšto  taškai :</w:t>
      </w:r>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bidi="en-US"/>
        </w:rPr>
        <w:t>3</w:t>
      </w:r>
      <w:r w:rsidRPr="004F6E21">
        <w:rPr>
          <w:rFonts w:ascii="Times New Roman" w:eastAsia="Andale Sans UI" w:hAnsi="Times New Roman" w:cs="Times New Roman"/>
          <w:kern w:val="3"/>
          <w:sz w:val="24"/>
          <w:szCs w:val="24"/>
          <w:lang w:val="en-GB" w:bidi="en-US"/>
        </w:rPr>
        <w:t>4</w:t>
      </w:r>
      <w:r w:rsidRPr="004F6E21">
        <w:rPr>
          <w:rFonts w:ascii="Times New Roman" w:eastAsia="Andale Sans UI" w:hAnsi="Times New Roman" w:cs="Times New Roman"/>
          <w:kern w:val="3"/>
          <w:sz w:val="24"/>
          <w:szCs w:val="24"/>
          <w:lang w:bidi="en-US"/>
        </w:rPr>
        <w:t xml:space="preserve"> vnt. kabelių judesio davikliams su </w:t>
      </w:r>
      <w:proofErr w:type="spellStart"/>
      <w:r w:rsidRPr="004F6E21">
        <w:rPr>
          <w:rFonts w:ascii="Times New Roman" w:eastAsia="Andale Sans UI" w:hAnsi="Times New Roman" w:cs="Times New Roman"/>
          <w:kern w:val="3"/>
          <w:sz w:val="24"/>
          <w:szCs w:val="24"/>
          <w:lang w:bidi="en-US"/>
        </w:rPr>
        <w:t>stikladūžiu</w:t>
      </w:r>
      <w:proofErr w:type="spellEnd"/>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bidi="en-US"/>
        </w:rPr>
        <w:t>1 kabelis apsauginės signalizacijos klaviatūrai</w:t>
      </w:r>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b/>
          <w:bCs/>
          <w:kern w:val="3"/>
          <w:sz w:val="24"/>
          <w:szCs w:val="24"/>
          <w:lang w:val="en-GB" w:bidi="en-US"/>
        </w:rPr>
      </w:pPr>
      <w:proofErr w:type="spellStart"/>
      <w:r w:rsidRPr="004F6E21">
        <w:rPr>
          <w:rFonts w:ascii="Times New Roman" w:eastAsia="Andale Sans UI" w:hAnsi="Times New Roman" w:cs="Times New Roman"/>
          <w:b/>
          <w:bCs/>
          <w:kern w:val="3"/>
          <w:sz w:val="24"/>
          <w:szCs w:val="24"/>
          <w:lang w:val="en-GB" w:bidi="en-US"/>
        </w:rPr>
        <w:lastRenderedPageBreak/>
        <w:t>Sumoje</w:t>
      </w:r>
      <w:proofErr w:type="spellEnd"/>
      <w:r w:rsidRPr="004F6E21">
        <w:rPr>
          <w:rFonts w:ascii="Times New Roman" w:eastAsia="Andale Sans UI" w:hAnsi="Times New Roman" w:cs="Times New Roman"/>
          <w:b/>
          <w:bCs/>
          <w:kern w:val="3"/>
          <w:sz w:val="24"/>
          <w:szCs w:val="24"/>
          <w:lang w:val="en-GB" w:bidi="en-US"/>
        </w:rPr>
        <w:t xml:space="preserve"> 35 </w:t>
      </w:r>
      <w:proofErr w:type="spellStart"/>
      <w:r w:rsidRPr="004F6E21">
        <w:rPr>
          <w:rFonts w:ascii="Times New Roman" w:eastAsia="Andale Sans UI" w:hAnsi="Times New Roman" w:cs="Times New Roman"/>
          <w:b/>
          <w:bCs/>
          <w:kern w:val="3"/>
          <w:sz w:val="24"/>
          <w:szCs w:val="24"/>
          <w:lang w:val="en-GB" w:bidi="en-US"/>
        </w:rPr>
        <w:t>kabeli</w:t>
      </w:r>
      <w:proofErr w:type="spellEnd"/>
      <w:r w:rsidRPr="004F6E21">
        <w:rPr>
          <w:rFonts w:ascii="Times New Roman" w:eastAsia="Andale Sans UI" w:hAnsi="Times New Roman" w:cs="Times New Roman"/>
          <w:b/>
          <w:bCs/>
          <w:kern w:val="3"/>
          <w:sz w:val="24"/>
          <w:szCs w:val="24"/>
          <w:lang w:bidi="en-US"/>
        </w:rPr>
        <w:t>ų</w:t>
      </w:r>
      <w:r w:rsidRPr="004F6E21">
        <w:rPr>
          <w:rFonts w:ascii="Times New Roman" w:eastAsia="Andale Sans UI" w:hAnsi="Times New Roman" w:cs="Times New Roman"/>
          <w:b/>
          <w:bCs/>
          <w:kern w:val="3"/>
          <w:sz w:val="24"/>
          <w:szCs w:val="24"/>
          <w:lang w:val="en-GB" w:bidi="en-US"/>
        </w:rPr>
        <w:t xml:space="preserve"> </w:t>
      </w:r>
      <w:proofErr w:type="spellStart"/>
      <w:r w:rsidRPr="004F6E21">
        <w:rPr>
          <w:rFonts w:ascii="Times New Roman" w:eastAsia="Andale Sans UI" w:hAnsi="Times New Roman" w:cs="Times New Roman"/>
          <w:b/>
          <w:bCs/>
          <w:kern w:val="3"/>
          <w:sz w:val="24"/>
          <w:szCs w:val="24"/>
          <w:lang w:val="en-GB" w:bidi="en-US"/>
        </w:rPr>
        <w:t>atvedimo</w:t>
      </w:r>
      <w:proofErr w:type="spellEnd"/>
      <w:r w:rsidRPr="004F6E21">
        <w:rPr>
          <w:rFonts w:ascii="Times New Roman" w:eastAsia="Andale Sans UI" w:hAnsi="Times New Roman" w:cs="Times New Roman"/>
          <w:b/>
          <w:bCs/>
          <w:kern w:val="3"/>
          <w:sz w:val="24"/>
          <w:szCs w:val="24"/>
          <w:lang w:val="en-GB" w:bidi="en-US"/>
        </w:rPr>
        <w:t xml:space="preserve"> ta</w:t>
      </w:r>
      <w:proofErr w:type="spellStart"/>
      <w:r w:rsidRPr="004F6E21">
        <w:rPr>
          <w:rFonts w:ascii="Times New Roman" w:eastAsia="Andale Sans UI" w:hAnsi="Times New Roman" w:cs="Times New Roman"/>
          <w:b/>
          <w:bCs/>
          <w:kern w:val="3"/>
          <w:sz w:val="24"/>
          <w:szCs w:val="24"/>
          <w:lang w:bidi="en-US"/>
        </w:rPr>
        <w:t>škai</w:t>
      </w:r>
      <w:proofErr w:type="spellEnd"/>
      <w:r w:rsidRPr="004F6E21">
        <w:rPr>
          <w:rFonts w:ascii="Times New Roman" w:eastAsia="Andale Sans UI" w:hAnsi="Times New Roman" w:cs="Times New Roman"/>
          <w:b/>
          <w:bCs/>
          <w:kern w:val="3"/>
          <w:sz w:val="24"/>
          <w:szCs w:val="24"/>
          <w:lang w:bidi="en-US"/>
        </w:rPr>
        <w:t>.</w:t>
      </w:r>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b/>
          <w:bCs/>
          <w:kern w:val="3"/>
          <w:sz w:val="24"/>
          <w:szCs w:val="24"/>
          <w:lang w:bidi="en-US"/>
        </w:rPr>
      </w:pPr>
      <w:proofErr w:type="gramStart"/>
      <w:r w:rsidRPr="004F6E21">
        <w:rPr>
          <w:rFonts w:ascii="Times New Roman" w:eastAsia="Andale Sans UI" w:hAnsi="Times New Roman" w:cs="Times New Roman"/>
          <w:kern w:val="3"/>
          <w:sz w:val="24"/>
          <w:szCs w:val="24"/>
          <w:lang w:val="en-GB" w:bidi="en-US"/>
        </w:rPr>
        <w:t>35x35</w:t>
      </w:r>
      <w:r w:rsidRPr="004F6E21">
        <w:rPr>
          <w:rFonts w:ascii="Times New Roman" w:eastAsia="Andale Sans UI" w:hAnsi="Times New Roman" w:cs="Times New Roman"/>
          <w:kern w:val="3"/>
          <w:sz w:val="24"/>
          <w:szCs w:val="24"/>
          <w:lang w:bidi="en-US"/>
        </w:rPr>
        <w:t xml:space="preserve"> </w:t>
      </w:r>
      <w:r w:rsidRPr="004F6E21">
        <w:rPr>
          <w:rFonts w:ascii="Times New Roman" w:eastAsia="Andale Sans UI" w:hAnsi="Times New Roman" w:cs="Times New Roman"/>
          <w:b/>
          <w:bCs/>
          <w:kern w:val="3"/>
          <w:sz w:val="24"/>
          <w:szCs w:val="24"/>
          <w:lang w:val="en-GB" w:bidi="en-US"/>
        </w:rPr>
        <w:t>= 1225</w:t>
      </w:r>
      <w:proofErr w:type="gramEnd"/>
      <w:r w:rsidRPr="004F6E21">
        <w:rPr>
          <w:rFonts w:ascii="Times New Roman" w:eastAsia="Andale Sans UI" w:hAnsi="Times New Roman" w:cs="Times New Roman"/>
          <w:b/>
          <w:bCs/>
          <w:kern w:val="3"/>
          <w:sz w:val="24"/>
          <w:szCs w:val="24"/>
          <w:lang w:val="en-GB" w:bidi="en-US"/>
        </w:rPr>
        <w:t xml:space="preserve"> </w:t>
      </w:r>
      <w:proofErr w:type="spellStart"/>
      <w:r w:rsidRPr="004F6E21">
        <w:rPr>
          <w:rFonts w:ascii="Times New Roman" w:eastAsia="Andale Sans UI" w:hAnsi="Times New Roman" w:cs="Times New Roman"/>
          <w:b/>
          <w:bCs/>
          <w:kern w:val="3"/>
          <w:sz w:val="24"/>
          <w:szCs w:val="24"/>
          <w:lang w:val="en-GB" w:bidi="en-US"/>
        </w:rPr>
        <w:t>metrai</w:t>
      </w:r>
      <w:proofErr w:type="spellEnd"/>
      <w:r w:rsidRPr="004F6E21">
        <w:rPr>
          <w:rFonts w:ascii="Times New Roman" w:eastAsia="Andale Sans UI" w:hAnsi="Times New Roman" w:cs="Times New Roman"/>
          <w:b/>
          <w:bCs/>
          <w:kern w:val="3"/>
          <w:sz w:val="24"/>
          <w:szCs w:val="24"/>
          <w:lang w:val="en-GB" w:bidi="en-US"/>
        </w:rPr>
        <w:t xml:space="preserve"> </w:t>
      </w:r>
      <w:proofErr w:type="spellStart"/>
      <w:r w:rsidRPr="004F6E21">
        <w:rPr>
          <w:rFonts w:ascii="Times New Roman" w:eastAsia="Andale Sans UI" w:hAnsi="Times New Roman" w:cs="Times New Roman"/>
          <w:b/>
          <w:bCs/>
          <w:kern w:val="3"/>
          <w:sz w:val="24"/>
          <w:szCs w:val="24"/>
          <w:lang w:val="en-GB" w:bidi="en-US"/>
        </w:rPr>
        <w:t>kabelio</w:t>
      </w:r>
      <w:proofErr w:type="spellEnd"/>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val="en-GB" w:bidi="en-US"/>
        </w:rPr>
        <w:t>M</w:t>
      </w:r>
      <w:proofErr w:type="spellStart"/>
      <w:r w:rsidRPr="004F6E21">
        <w:rPr>
          <w:rFonts w:ascii="Times New Roman" w:eastAsia="Andale Sans UI" w:hAnsi="Times New Roman" w:cs="Times New Roman"/>
          <w:kern w:val="3"/>
          <w:sz w:val="24"/>
          <w:szCs w:val="24"/>
          <w:lang w:bidi="en-US"/>
        </w:rPr>
        <w:t>ontavimo</w:t>
      </w:r>
      <w:proofErr w:type="spellEnd"/>
      <w:r w:rsidRPr="004F6E21">
        <w:rPr>
          <w:rFonts w:ascii="Times New Roman" w:eastAsia="Andale Sans UI" w:hAnsi="Times New Roman" w:cs="Times New Roman"/>
          <w:kern w:val="3"/>
          <w:sz w:val="24"/>
          <w:szCs w:val="24"/>
          <w:lang w:bidi="en-US"/>
        </w:rPr>
        <w:t xml:space="preserve"> principą </w:t>
      </w:r>
      <w:proofErr w:type="spellStart"/>
      <w:r w:rsidRPr="004F6E21">
        <w:rPr>
          <w:rFonts w:ascii="Times New Roman" w:eastAsia="Andale Sans UI" w:hAnsi="Times New Roman" w:cs="Times New Roman"/>
          <w:kern w:val="3"/>
          <w:sz w:val="24"/>
          <w:szCs w:val="24"/>
          <w:lang w:val="en-GB" w:bidi="en-US"/>
        </w:rPr>
        <w:t>ir</w:t>
      </w:r>
      <w:proofErr w:type="spellEnd"/>
      <w:r w:rsidRPr="004F6E21">
        <w:rPr>
          <w:rFonts w:ascii="Times New Roman" w:eastAsia="Andale Sans UI" w:hAnsi="Times New Roman" w:cs="Times New Roman"/>
          <w:kern w:val="3"/>
          <w:sz w:val="24"/>
          <w:szCs w:val="24"/>
          <w:lang w:val="en-GB" w:bidi="en-US"/>
        </w:rPr>
        <w:t xml:space="preserve"> </w:t>
      </w:r>
      <w:proofErr w:type="spellStart"/>
      <w:r w:rsidRPr="004F6E21">
        <w:rPr>
          <w:rFonts w:ascii="Times New Roman" w:eastAsia="Andale Sans UI" w:hAnsi="Times New Roman" w:cs="Times New Roman"/>
          <w:kern w:val="3"/>
          <w:sz w:val="24"/>
          <w:szCs w:val="24"/>
          <w:lang w:val="en-GB" w:bidi="en-US"/>
        </w:rPr>
        <w:t>vietas</w:t>
      </w:r>
      <w:proofErr w:type="spellEnd"/>
      <w:r w:rsidRPr="004F6E21">
        <w:rPr>
          <w:rFonts w:ascii="Times New Roman" w:eastAsia="Andale Sans UI" w:hAnsi="Times New Roman" w:cs="Times New Roman"/>
          <w:kern w:val="3"/>
          <w:sz w:val="24"/>
          <w:szCs w:val="24"/>
          <w:lang w:bidi="en-US"/>
        </w:rPr>
        <w:t xml:space="preserve"> aptarti vietoje su perkančiosios organizacijos Informacinių technologijų Telekomunikacijų ir techninės priežiūros skyriaus darbuotojais.</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r w:rsidRPr="004F6E21">
        <w:rPr>
          <w:rFonts w:ascii="Times New Roman" w:eastAsia="Andale Sans UI" w:hAnsi="Times New Roman" w:cs="Times New Roman"/>
          <w:b/>
          <w:bCs/>
          <w:kern w:val="3"/>
          <w:sz w:val="24"/>
          <w:szCs w:val="24"/>
          <w:lang w:bidi="en-US"/>
        </w:rPr>
        <w:t>Įeigos kontrolė ir vaizdo stebėjimo sistemos kabelių išvedžiojimas :</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bidi="en-US"/>
        </w:rPr>
        <w:t xml:space="preserve">Įeigos kontrolė montuojama ant 2 </w:t>
      </w:r>
      <w:proofErr w:type="spellStart"/>
      <w:r w:rsidRPr="004F6E21">
        <w:rPr>
          <w:rFonts w:ascii="Times New Roman" w:eastAsia="Andale Sans UI" w:hAnsi="Times New Roman" w:cs="Times New Roman"/>
          <w:kern w:val="3"/>
          <w:sz w:val="24"/>
          <w:szCs w:val="24"/>
          <w:lang w:bidi="en-US"/>
        </w:rPr>
        <w:t>dūrų</w:t>
      </w:r>
      <w:proofErr w:type="spellEnd"/>
      <w:r w:rsidRPr="004F6E21">
        <w:rPr>
          <w:rFonts w:ascii="Times New Roman" w:eastAsia="Andale Sans UI" w:hAnsi="Times New Roman" w:cs="Times New Roman"/>
          <w:kern w:val="3"/>
          <w:sz w:val="24"/>
          <w:szCs w:val="24"/>
          <w:lang w:bidi="en-US"/>
        </w:rPr>
        <w:t xml:space="preserve"> (</w:t>
      </w:r>
      <w:proofErr w:type="spellStart"/>
      <w:r w:rsidRPr="004F6E21">
        <w:rPr>
          <w:rFonts w:ascii="Times New Roman" w:eastAsia="Andale Sans UI" w:hAnsi="Times New Roman" w:cs="Times New Roman"/>
          <w:kern w:val="3"/>
          <w:sz w:val="24"/>
          <w:szCs w:val="24"/>
          <w:lang w:bidi="en-US"/>
        </w:rPr>
        <w:t>dvisupė</w:t>
      </w:r>
      <w:proofErr w:type="spellEnd"/>
      <w:r w:rsidRPr="004F6E21">
        <w:rPr>
          <w:rFonts w:ascii="Times New Roman" w:eastAsia="Andale Sans UI" w:hAnsi="Times New Roman" w:cs="Times New Roman"/>
          <w:kern w:val="3"/>
          <w:sz w:val="24"/>
          <w:szCs w:val="24"/>
          <w:lang w:bidi="en-US"/>
        </w:rPr>
        <w:t xml:space="preserve"> kontrolė) reikia atvesti iki centrinės laiptinės ir evakuacijos laiptinės po 3 vnt. kompiuterinio kabelio </w:t>
      </w:r>
      <w:proofErr w:type="spellStart"/>
      <w:r w:rsidRPr="004F6E21">
        <w:rPr>
          <w:rFonts w:ascii="Times New Roman" w:eastAsia="Andale Sans UI" w:hAnsi="Times New Roman" w:cs="Times New Roman"/>
          <w:kern w:val="3"/>
          <w:sz w:val="24"/>
          <w:szCs w:val="24"/>
          <w:lang w:bidi="en-US"/>
        </w:rPr>
        <w:t>kabeluų</w:t>
      </w:r>
      <w:proofErr w:type="spellEnd"/>
      <w:r w:rsidRPr="004F6E21">
        <w:rPr>
          <w:rFonts w:ascii="Times New Roman" w:eastAsia="Andale Sans UI" w:hAnsi="Times New Roman" w:cs="Times New Roman"/>
          <w:kern w:val="3"/>
          <w:sz w:val="24"/>
          <w:szCs w:val="24"/>
          <w:lang w:bidi="en-US"/>
        </w:rPr>
        <w:t xml:space="preserve"> ilgis vidutiniškai 30 metrų , bendrai 180 metrų. Įeigos kontrolės kabelius suvesti į tame pačiame aukšte esančia patalpą.</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val="en-GB"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val="en-GB" w:bidi="en-US"/>
        </w:rPr>
        <w:t>M</w:t>
      </w:r>
      <w:proofErr w:type="spellStart"/>
      <w:r w:rsidRPr="004F6E21">
        <w:rPr>
          <w:rFonts w:ascii="Times New Roman" w:eastAsia="Andale Sans UI" w:hAnsi="Times New Roman" w:cs="Times New Roman"/>
          <w:kern w:val="3"/>
          <w:sz w:val="24"/>
          <w:szCs w:val="24"/>
          <w:lang w:bidi="en-US"/>
        </w:rPr>
        <w:t>ontavimo</w:t>
      </w:r>
      <w:proofErr w:type="spellEnd"/>
      <w:r w:rsidRPr="004F6E21">
        <w:rPr>
          <w:rFonts w:ascii="Times New Roman" w:eastAsia="Andale Sans UI" w:hAnsi="Times New Roman" w:cs="Times New Roman"/>
          <w:kern w:val="3"/>
          <w:sz w:val="24"/>
          <w:szCs w:val="24"/>
          <w:lang w:bidi="en-US"/>
        </w:rPr>
        <w:t xml:space="preserve"> principą </w:t>
      </w:r>
      <w:proofErr w:type="spellStart"/>
      <w:r w:rsidRPr="004F6E21">
        <w:rPr>
          <w:rFonts w:ascii="Times New Roman" w:eastAsia="Andale Sans UI" w:hAnsi="Times New Roman" w:cs="Times New Roman"/>
          <w:kern w:val="3"/>
          <w:sz w:val="24"/>
          <w:szCs w:val="24"/>
          <w:lang w:val="en-GB" w:bidi="en-US"/>
        </w:rPr>
        <w:t>ir</w:t>
      </w:r>
      <w:proofErr w:type="spellEnd"/>
      <w:r w:rsidRPr="004F6E21">
        <w:rPr>
          <w:rFonts w:ascii="Times New Roman" w:eastAsia="Andale Sans UI" w:hAnsi="Times New Roman" w:cs="Times New Roman"/>
          <w:kern w:val="3"/>
          <w:sz w:val="24"/>
          <w:szCs w:val="24"/>
          <w:lang w:val="en-GB" w:bidi="en-US"/>
        </w:rPr>
        <w:t xml:space="preserve"> </w:t>
      </w:r>
      <w:proofErr w:type="spellStart"/>
      <w:r w:rsidRPr="004F6E21">
        <w:rPr>
          <w:rFonts w:ascii="Times New Roman" w:eastAsia="Andale Sans UI" w:hAnsi="Times New Roman" w:cs="Times New Roman"/>
          <w:kern w:val="3"/>
          <w:sz w:val="24"/>
          <w:szCs w:val="24"/>
          <w:lang w:val="en-GB" w:bidi="en-US"/>
        </w:rPr>
        <w:t>vietas</w:t>
      </w:r>
      <w:proofErr w:type="spellEnd"/>
      <w:r w:rsidRPr="004F6E21">
        <w:rPr>
          <w:rFonts w:ascii="Times New Roman" w:eastAsia="Andale Sans UI" w:hAnsi="Times New Roman" w:cs="Times New Roman"/>
          <w:kern w:val="3"/>
          <w:sz w:val="24"/>
          <w:szCs w:val="24"/>
          <w:lang w:bidi="en-US"/>
        </w:rPr>
        <w:t xml:space="preserve"> aptarti vietoje su perkančiosios organizacijos Informacinių technologijų Telekomunikacijų ir techninės priežiūros skyriaus darbuotojais.</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r w:rsidRPr="004F6E21">
        <w:rPr>
          <w:rFonts w:ascii="Times New Roman" w:eastAsia="Andale Sans UI" w:hAnsi="Times New Roman" w:cs="Times New Roman"/>
          <w:b/>
          <w:bCs/>
          <w:kern w:val="3"/>
          <w:sz w:val="24"/>
          <w:szCs w:val="24"/>
          <w:lang w:bidi="en-US"/>
        </w:rPr>
        <w:t xml:space="preserve">Vaizdo stebėjimui išvedimi 3 </w:t>
      </w:r>
      <w:proofErr w:type="spellStart"/>
      <w:r w:rsidRPr="004F6E21">
        <w:rPr>
          <w:rFonts w:ascii="Times New Roman" w:eastAsia="Andale Sans UI" w:hAnsi="Times New Roman" w:cs="Times New Roman"/>
          <w:b/>
          <w:bCs/>
          <w:kern w:val="3"/>
          <w:sz w:val="24"/>
          <w:szCs w:val="24"/>
          <w:lang w:bidi="en-US"/>
        </w:rPr>
        <w:t>vnt</w:t>
      </w:r>
      <w:proofErr w:type="spellEnd"/>
      <w:r w:rsidRPr="004F6E21">
        <w:rPr>
          <w:rFonts w:ascii="Times New Roman" w:eastAsia="Andale Sans UI" w:hAnsi="Times New Roman" w:cs="Times New Roman"/>
          <w:b/>
          <w:bCs/>
          <w:kern w:val="3"/>
          <w:sz w:val="24"/>
          <w:szCs w:val="24"/>
          <w:lang w:bidi="en-US"/>
        </w:rPr>
        <w:t xml:space="preserve"> </w:t>
      </w:r>
      <w:r>
        <w:rPr>
          <w:rFonts w:ascii="Times New Roman" w:eastAsia="Andale Sans UI" w:hAnsi="Times New Roman" w:cs="Times New Roman"/>
          <w:b/>
          <w:bCs/>
          <w:kern w:val="3"/>
          <w:sz w:val="24"/>
          <w:szCs w:val="24"/>
          <w:lang w:bidi="en-US"/>
        </w:rPr>
        <w:t>kabelių nuo komutacinės spintos</w:t>
      </w:r>
      <w:r w:rsidRPr="004F6E21">
        <w:rPr>
          <w:rFonts w:ascii="Times New Roman" w:eastAsia="Andale Sans UI" w:hAnsi="Times New Roman" w:cs="Times New Roman"/>
          <w:b/>
          <w:bCs/>
          <w:kern w:val="3"/>
          <w:sz w:val="24"/>
          <w:szCs w:val="24"/>
          <w:lang w:bidi="en-US"/>
        </w:rPr>
        <w:t xml:space="preserve">, montuojami į atskirą komutacinę panelę.   </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val="en-GB" w:bidi="en-US"/>
        </w:rPr>
        <w:t>M</w:t>
      </w:r>
      <w:proofErr w:type="spellStart"/>
      <w:r w:rsidRPr="004F6E21">
        <w:rPr>
          <w:rFonts w:ascii="Times New Roman" w:eastAsia="Andale Sans UI" w:hAnsi="Times New Roman" w:cs="Times New Roman"/>
          <w:kern w:val="3"/>
          <w:sz w:val="24"/>
          <w:szCs w:val="24"/>
          <w:lang w:bidi="en-US"/>
        </w:rPr>
        <w:t>ontavimo</w:t>
      </w:r>
      <w:proofErr w:type="spellEnd"/>
      <w:r w:rsidRPr="004F6E21">
        <w:rPr>
          <w:rFonts w:ascii="Times New Roman" w:eastAsia="Andale Sans UI" w:hAnsi="Times New Roman" w:cs="Times New Roman"/>
          <w:kern w:val="3"/>
          <w:sz w:val="24"/>
          <w:szCs w:val="24"/>
          <w:lang w:bidi="en-US"/>
        </w:rPr>
        <w:t xml:space="preserve"> principą </w:t>
      </w:r>
      <w:proofErr w:type="spellStart"/>
      <w:r w:rsidRPr="004F6E21">
        <w:rPr>
          <w:rFonts w:ascii="Times New Roman" w:eastAsia="Andale Sans UI" w:hAnsi="Times New Roman" w:cs="Times New Roman"/>
          <w:kern w:val="3"/>
          <w:sz w:val="24"/>
          <w:szCs w:val="24"/>
          <w:lang w:val="en-GB" w:bidi="en-US"/>
        </w:rPr>
        <w:t>ir</w:t>
      </w:r>
      <w:proofErr w:type="spellEnd"/>
      <w:r w:rsidRPr="004F6E21">
        <w:rPr>
          <w:rFonts w:ascii="Times New Roman" w:eastAsia="Andale Sans UI" w:hAnsi="Times New Roman" w:cs="Times New Roman"/>
          <w:kern w:val="3"/>
          <w:sz w:val="24"/>
          <w:szCs w:val="24"/>
          <w:lang w:val="en-GB" w:bidi="en-US"/>
        </w:rPr>
        <w:t xml:space="preserve"> </w:t>
      </w:r>
      <w:proofErr w:type="spellStart"/>
      <w:r w:rsidRPr="004F6E21">
        <w:rPr>
          <w:rFonts w:ascii="Times New Roman" w:eastAsia="Andale Sans UI" w:hAnsi="Times New Roman" w:cs="Times New Roman"/>
          <w:kern w:val="3"/>
          <w:sz w:val="24"/>
          <w:szCs w:val="24"/>
          <w:lang w:val="en-GB" w:bidi="en-US"/>
        </w:rPr>
        <w:t>vietas</w:t>
      </w:r>
      <w:proofErr w:type="spellEnd"/>
      <w:r w:rsidRPr="004F6E21">
        <w:rPr>
          <w:rFonts w:ascii="Times New Roman" w:eastAsia="Andale Sans UI" w:hAnsi="Times New Roman" w:cs="Times New Roman"/>
          <w:kern w:val="3"/>
          <w:sz w:val="24"/>
          <w:szCs w:val="24"/>
          <w:lang w:bidi="en-US"/>
        </w:rPr>
        <w:t xml:space="preserve"> aptarti vietoje su perkančiosios organizacijos Informacinių technologijų Telekomunikacijų ir techninės priežiūros skyriaus darbuotojais.</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bidi="en-US"/>
        </w:rPr>
      </w:pPr>
    </w:p>
    <w:p w:rsidR="004F6E21" w:rsidRPr="004F6E21" w:rsidRDefault="004F6E21" w:rsidP="004F6E21">
      <w:pPr>
        <w:widowControl w:val="0"/>
        <w:suppressAutoHyphens/>
        <w:autoSpaceDN w:val="0"/>
        <w:spacing w:after="120" w:line="240" w:lineRule="auto"/>
        <w:jc w:val="both"/>
        <w:textAlignment w:val="baseline"/>
        <w:rPr>
          <w:rFonts w:ascii="Times New Roman" w:eastAsia="Andale Sans UI" w:hAnsi="Times New Roman" w:cs="Times New Roman"/>
          <w:b/>
          <w:bCs/>
          <w:kern w:val="3"/>
          <w:sz w:val="24"/>
          <w:szCs w:val="24"/>
          <w:lang w:bidi="en-US"/>
        </w:rPr>
      </w:pPr>
      <w:r w:rsidRPr="004F6E21">
        <w:rPr>
          <w:rFonts w:ascii="Times New Roman" w:eastAsia="Andale Sans UI" w:hAnsi="Times New Roman" w:cs="Times New Roman"/>
          <w:b/>
          <w:bCs/>
          <w:kern w:val="3"/>
          <w:sz w:val="24"/>
          <w:szCs w:val="24"/>
          <w:lang w:bidi="en-US"/>
        </w:rPr>
        <w:t>PD 8 aukšto  taškai :</w:t>
      </w:r>
    </w:p>
    <w:p w:rsidR="004F6E21" w:rsidRPr="004F6E21" w:rsidRDefault="004F6E21" w:rsidP="004F6E21">
      <w:pPr>
        <w:widowControl w:val="0"/>
        <w:suppressAutoHyphens/>
        <w:autoSpaceDN w:val="0"/>
        <w:spacing w:after="120" w:line="240" w:lineRule="auto"/>
        <w:jc w:val="both"/>
        <w:textAlignment w:val="baseline"/>
        <w:rPr>
          <w:rFonts w:ascii="Times New Roman" w:eastAsia="Andale Sans UI" w:hAnsi="Times New Roman" w:cs="Times New Roman"/>
          <w:b/>
          <w:bCs/>
          <w:kern w:val="3"/>
          <w:sz w:val="24"/>
          <w:szCs w:val="24"/>
          <w:lang w:bidi="en-US"/>
        </w:rPr>
      </w:pPr>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bidi="en-US"/>
        </w:rPr>
        <w:t>3</w:t>
      </w:r>
      <w:r w:rsidRPr="004F6E21">
        <w:rPr>
          <w:rFonts w:ascii="Times New Roman" w:eastAsia="Andale Sans UI" w:hAnsi="Times New Roman" w:cs="Times New Roman"/>
          <w:kern w:val="3"/>
          <w:sz w:val="24"/>
          <w:szCs w:val="24"/>
          <w:lang w:val="en-GB" w:bidi="en-US"/>
        </w:rPr>
        <w:t>4</w:t>
      </w:r>
      <w:r w:rsidRPr="004F6E21">
        <w:rPr>
          <w:rFonts w:ascii="Times New Roman" w:eastAsia="Andale Sans UI" w:hAnsi="Times New Roman" w:cs="Times New Roman"/>
          <w:kern w:val="3"/>
          <w:sz w:val="24"/>
          <w:szCs w:val="24"/>
          <w:lang w:bidi="en-US"/>
        </w:rPr>
        <w:t xml:space="preserve"> vnt. kabelių judesio davikliams su </w:t>
      </w:r>
      <w:proofErr w:type="spellStart"/>
      <w:r w:rsidRPr="004F6E21">
        <w:rPr>
          <w:rFonts w:ascii="Times New Roman" w:eastAsia="Andale Sans UI" w:hAnsi="Times New Roman" w:cs="Times New Roman"/>
          <w:kern w:val="3"/>
          <w:sz w:val="24"/>
          <w:szCs w:val="24"/>
          <w:lang w:bidi="en-US"/>
        </w:rPr>
        <w:t>stikladūžiu</w:t>
      </w:r>
      <w:proofErr w:type="spellEnd"/>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bidi="en-US"/>
        </w:rPr>
        <w:t>1 kabelis apsauginės signalizacijos klaviatūrai</w:t>
      </w:r>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b/>
          <w:bCs/>
          <w:kern w:val="3"/>
          <w:sz w:val="24"/>
          <w:szCs w:val="24"/>
          <w:lang w:val="en-GB" w:bidi="en-US"/>
        </w:rPr>
      </w:pPr>
      <w:proofErr w:type="spellStart"/>
      <w:r w:rsidRPr="004F6E21">
        <w:rPr>
          <w:rFonts w:ascii="Times New Roman" w:eastAsia="Andale Sans UI" w:hAnsi="Times New Roman" w:cs="Times New Roman"/>
          <w:b/>
          <w:bCs/>
          <w:kern w:val="3"/>
          <w:sz w:val="24"/>
          <w:szCs w:val="24"/>
          <w:lang w:val="en-GB" w:bidi="en-US"/>
        </w:rPr>
        <w:t>Sumoje</w:t>
      </w:r>
      <w:proofErr w:type="spellEnd"/>
      <w:r w:rsidRPr="004F6E21">
        <w:rPr>
          <w:rFonts w:ascii="Times New Roman" w:eastAsia="Andale Sans UI" w:hAnsi="Times New Roman" w:cs="Times New Roman"/>
          <w:b/>
          <w:bCs/>
          <w:kern w:val="3"/>
          <w:sz w:val="24"/>
          <w:szCs w:val="24"/>
          <w:lang w:val="en-GB" w:bidi="en-US"/>
        </w:rPr>
        <w:t xml:space="preserve"> 35 </w:t>
      </w:r>
      <w:proofErr w:type="spellStart"/>
      <w:r w:rsidRPr="004F6E21">
        <w:rPr>
          <w:rFonts w:ascii="Times New Roman" w:eastAsia="Andale Sans UI" w:hAnsi="Times New Roman" w:cs="Times New Roman"/>
          <w:b/>
          <w:bCs/>
          <w:kern w:val="3"/>
          <w:sz w:val="24"/>
          <w:szCs w:val="24"/>
          <w:lang w:val="en-GB" w:bidi="en-US"/>
        </w:rPr>
        <w:t>kabeli</w:t>
      </w:r>
      <w:proofErr w:type="spellEnd"/>
      <w:r w:rsidRPr="004F6E21">
        <w:rPr>
          <w:rFonts w:ascii="Times New Roman" w:eastAsia="Andale Sans UI" w:hAnsi="Times New Roman" w:cs="Times New Roman"/>
          <w:b/>
          <w:bCs/>
          <w:kern w:val="3"/>
          <w:sz w:val="24"/>
          <w:szCs w:val="24"/>
          <w:lang w:bidi="en-US"/>
        </w:rPr>
        <w:t>ų</w:t>
      </w:r>
      <w:r w:rsidRPr="004F6E21">
        <w:rPr>
          <w:rFonts w:ascii="Times New Roman" w:eastAsia="Andale Sans UI" w:hAnsi="Times New Roman" w:cs="Times New Roman"/>
          <w:b/>
          <w:bCs/>
          <w:kern w:val="3"/>
          <w:sz w:val="24"/>
          <w:szCs w:val="24"/>
          <w:lang w:val="en-GB" w:bidi="en-US"/>
        </w:rPr>
        <w:t xml:space="preserve"> </w:t>
      </w:r>
      <w:proofErr w:type="spellStart"/>
      <w:r w:rsidRPr="004F6E21">
        <w:rPr>
          <w:rFonts w:ascii="Times New Roman" w:eastAsia="Andale Sans UI" w:hAnsi="Times New Roman" w:cs="Times New Roman"/>
          <w:b/>
          <w:bCs/>
          <w:kern w:val="3"/>
          <w:sz w:val="24"/>
          <w:szCs w:val="24"/>
          <w:lang w:val="en-GB" w:bidi="en-US"/>
        </w:rPr>
        <w:t>atvedimo</w:t>
      </w:r>
      <w:proofErr w:type="spellEnd"/>
      <w:r w:rsidRPr="004F6E21">
        <w:rPr>
          <w:rFonts w:ascii="Times New Roman" w:eastAsia="Andale Sans UI" w:hAnsi="Times New Roman" w:cs="Times New Roman"/>
          <w:b/>
          <w:bCs/>
          <w:kern w:val="3"/>
          <w:sz w:val="24"/>
          <w:szCs w:val="24"/>
          <w:lang w:val="en-GB" w:bidi="en-US"/>
        </w:rPr>
        <w:t xml:space="preserve"> ta</w:t>
      </w:r>
      <w:proofErr w:type="spellStart"/>
      <w:r w:rsidRPr="004F6E21">
        <w:rPr>
          <w:rFonts w:ascii="Times New Roman" w:eastAsia="Andale Sans UI" w:hAnsi="Times New Roman" w:cs="Times New Roman"/>
          <w:b/>
          <w:bCs/>
          <w:kern w:val="3"/>
          <w:sz w:val="24"/>
          <w:szCs w:val="24"/>
          <w:lang w:bidi="en-US"/>
        </w:rPr>
        <w:t>škai</w:t>
      </w:r>
      <w:proofErr w:type="spellEnd"/>
      <w:r w:rsidRPr="004F6E21">
        <w:rPr>
          <w:rFonts w:ascii="Times New Roman" w:eastAsia="Andale Sans UI" w:hAnsi="Times New Roman" w:cs="Times New Roman"/>
          <w:b/>
          <w:bCs/>
          <w:kern w:val="3"/>
          <w:sz w:val="24"/>
          <w:szCs w:val="24"/>
          <w:lang w:bidi="en-US"/>
        </w:rPr>
        <w:t>.</w:t>
      </w:r>
    </w:p>
    <w:p w:rsidR="004F6E21" w:rsidRPr="004F6E21" w:rsidRDefault="004F6E21" w:rsidP="004F6E21">
      <w:pPr>
        <w:widowControl w:val="0"/>
        <w:suppressAutoHyphens/>
        <w:autoSpaceDN w:val="0"/>
        <w:spacing w:after="120" w:line="240" w:lineRule="auto"/>
        <w:textAlignment w:val="baseline"/>
        <w:rPr>
          <w:rFonts w:ascii="Times New Roman" w:eastAsia="Andale Sans UI" w:hAnsi="Times New Roman" w:cs="Times New Roman"/>
          <w:b/>
          <w:bCs/>
          <w:kern w:val="3"/>
          <w:sz w:val="24"/>
          <w:szCs w:val="24"/>
          <w:lang w:bidi="en-US"/>
        </w:rPr>
      </w:pPr>
      <w:proofErr w:type="gramStart"/>
      <w:r w:rsidRPr="004F6E21">
        <w:rPr>
          <w:rFonts w:ascii="Times New Roman" w:eastAsia="Andale Sans UI" w:hAnsi="Times New Roman" w:cs="Times New Roman"/>
          <w:kern w:val="3"/>
          <w:sz w:val="24"/>
          <w:szCs w:val="24"/>
          <w:lang w:val="en-GB" w:bidi="en-US"/>
        </w:rPr>
        <w:t>35x35</w:t>
      </w:r>
      <w:r w:rsidRPr="004F6E21">
        <w:rPr>
          <w:rFonts w:ascii="Times New Roman" w:eastAsia="Andale Sans UI" w:hAnsi="Times New Roman" w:cs="Times New Roman"/>
          <w:kern w:val="3"/>
          <w:sz w:val="24"/>
          <w:szCs w:val="24"/>
          <w:lang w:bidi="en-US"/>
        </w:rPr>
        <w:t xml:space="preserve"> </w:t>
      </w:r>
      <w:r w:rsidRPr="004F6E21">
        <w:rPr>
          <w:rFonts w:ascii="Times New Roman" w:eastAsia="Andale Sans UI" w:hAnsi="Times New Roman" w:cs="Times New Roman"/>
          <w:b/>
          <w:bCs/>
          <w:kern w:val="3"/>
          <w:sz w:val="24"/>
          <w:szCs w:val="24"/>
          <w:lang w:val="en-GB" w:bidi="en-US"/>
        </w:rPr>
        <w:t>= 1225</w:t>
      </w:r>
      <w:proofErr w:type="gramEnd"/>
      <w:r w:rsidRPr="004F6E21">
        <w:rPr>
          <w:rFonts w:ascii="Times New Roman" w:eastAsia="Andale Sans UI" w:hAnsi="Times New Roman" w:cs="Times New Roman"/>
          <w:b/>
          <w:bCs/>
          <w:kern w:val="3"/>
          <w:sz w:val="24"/>
          <w:szCs w:val="24"/>
          <w:lang w:val="en-GB" w:bidi="en-US"/>
        </w:rPr>
        <w:t xml:space="preserve"> </w:t>
      </w:r>
      <w:proofErr w:type="spellStart"/>
      <w:r w:rsidRPr="004F6E21">
        <w:rPr>
          <w:rFonts w:ascii="Times New Roman" w:eastAsia="Andale Sans UI" w:hAnsi="Times New Roman" w:cs="Times New Roman"/>
          <w:b/>
          <w:bCs/>
          <w:kern w:val="3"/>
          <w:sz w:val="24"/>
          <w:szCs w:val="24"/>
          <w:lang w:val="en-GB" w:bidi="en-US"/>
        </w:rPr>
        <w:t>metrai</w:t>
      </w:r>
      <w:proofErr w:type="spellEnd"/>
      <w:r w:rsidRPr="004F6E21">
        <w:rPr>
          <w:rFonts w:ascii="Times New Roman" w:eastAsia="Andale Sans UI" w:hAnsi="Times New Roman" w:cs="Times New Roman"/>
          <w:b/>
          <w:bCs/>
          <w:kern w:val="3"/>
          <w:sz w:val="24"/>
          <w:szCs w:val="24"/>
          <w:lang w:val="en-GB" w:bidi="en-US"/>
        </w:rPr>
        <w:t xml:space="preserve"> </w:t>
      </w:r>
      <w:proofErr w:type="spellStart"/>
      <w:r w:rsidRPr="004F6E21">
        <w:rPr>
          <w:rFonts w:ascii="Times New Roman" w:eastAsia="Andale Sans UI" w:hAnsi="Times New Roman" w:cs="Times New Roman"/>
          <w:b/>
          <w:bCs/>
          <w:kern w:val="3"/>
          <w:sz w:val="24"/>
          <w:szCs w:val="24"/>
          <w:lang w:val="en-GB" w:bidi="en-US"/>
        </w:rPr>
        <w:t>kabelio</w:t>
      </w:r>
      <w:proofErr w:type="spellEnd"/>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val="en-GB" w:bidi="en-US"/>
        </w:rPr>
        <w:t>M</w:t>
      </w:r>
      <w:proofErr w:type="spellStart"/>
      <w:r w:rsidRPr="004F6E21">
        <w:rPr>
          <w:rFonts w:ascii="Times New Roman" w:eastAsia="Andale Sans UI" w:hAnsi="Times New Roman" w:cs="Times New Roman"/>
          <w:kern w:val="3"/>
          <w:sz w:val="24"/>
          <w:szCs w:val="24"/>
          <w:lang w:bidi="en-US"/>
        </w:rPr>
        <w:t>ontavimo</w:t>
      </w:r>
      <w:proofErr w:type="spellEnd"/>
      <w:r w:rsidRPr="004F6E21">
        <w:rPr>
          <w:rFonts w:ascii="Times New Roman" w:eastAsia="Andale Sans UI" w:hAnsi="Times New Roman" w:cs="Times New Roman"/>
          <w:kern w:val="3"/>
          <w:sz w:val="24"/>
          <w:szCs w:val="24"/>
          <w:lang w:bidi="en-US"/>
        </w:rPr>
        <w:t xml:space="preserve"> principą </w:t>
      </w:r>
      <w:proofErr w:type="spellStart"/>
      <w:r w:rsidRPr="004F6E21">
        <w:rPr>
          <w:rFonts w:ascii="Times New Roman" w:eastAsia="Andale Sans UI" w:hAnsi="Times New Roman" w:cs="Times New Roman"/>
          <w:kern w:val="3"/>
          <w:sz w:val="24"/>
          <w:szCs w:val="24"/>
          <w:lang w:val="en-GB" w:bidi="en-US"/>
        </w:rPr>
        <w:t>ir</w:t>
      </w:r>
      <w:proofErr w:type="spellEnd"/>
      <w:r w:rsidRPr="004F6E21">
        <w:rPr>
          <w:rFonts w:ascii="Times New Roman" w:eastAsia="Andale Sans UI" w:hAnsi="Times New Roman" w:cs="Times New Roman"/>
          <w:kern w:val="3"/>
          <w:sz w:val="24"/>
          <w:szCs w:val="24"/>
          <w:lang w:val="en-GB" w:bidi="en-US"/>
        </w:rPr>
        <w:t xml:space="preserve"> </w:t>
      </w:r>
      <w:proofErr w:type="spellStart"/>
      <w:r w:rsidRPr="004F6E21">
        <w:rPr>
          <w:rFonts w:ascii="Times New Roman" w:eastAsia="Andale Sans UI" w:hAnsi="Times New Roman" w:cs="Times New Roman"/>
          <w:kern w:val="3"/>
          <w:sz w:val="24"/>
          <w:szCs w:val="24"/>
          <w:lang w:val="en-GB" w:bidi="en-US"/>
        </w:rPr>
        <w:t>vietas</w:t>
      </w:r>
      <w:proofErr w:type="spellEnd"/>
      <w:r w:rsidRPr="004F6E21">
        <w:rPr>
          <w:rFonts w:ascii="Times New Roman" w:eastAsia="Andale Sans UI" w:hAnsi="Times New Roman" w:cs="Times New Roman"/>
          <w:kern w:val="3"/>
          <w:sz w:val="24"/>
          <w:szCs w:val="24"/>
          <w:lang w:bidi="en-US"/>
        </w:rPr>
        <w:t xml:space="preserve"> aptarti vietoje su perkančiosios organizacijos Informacinių technologijų Telekomunikacijų ir techninės priežiūros skyriaus darbuotojais.</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r w:rsidRPr="004F6E21">
        <w:rPr>
          <w:rFonts w:ascii="Times New Roman" w:eastAsia="Andale Sans UI" w:hAnsi="Times New Roman" w:cs="Times New Roman"/>
          <w:b/>
          <w:bCs/>
          <w:kern w:val="3"/>
          <w:sz w:val="24"/>
          <w:szCs w:val="24"/>
          <w:lang w:bidi="en-US"/>
        </w:rPr>
        <w:t>Įeigos kontrolė ir vaizdo stebėjimo sistemos kabelių išvedžiojimas :</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bidi="en-US"/>
        </w:rPr>
        <w:t>Įeigos kontrolė montuojama ant 2 durų (</w:t>
      </w:r>
      <w:proofErr w:type="spellStart"/>
      <w:r w:rsidRPr="004F6E21">
        <w:rPr>
          <w:rFonts w:ascii="Times New Roman" w:eastAsia="Andale Sans UI" w:hAnsi="Times New Roman" w:cs="Times New Roman"/>
          <w:kern w:val="3"/>
          <w:sz w:val="24"/>
          <w:szCs w:val="24"/>
          <w:lang w:bidi="en-US"/>
        </w:rPr>
        <w:t>dvisupė</w:t>
      </w:r>
      <w:proofErr w:type="spellEnd"/>
      <w:r w:rsidRPr="004F6E21">
        <w:rPr>
          <w:rFonts w:ascii="Times New Roman" w:eastAsia="Andale Sans UI" w:hAnsi="Times New Roman" w:cs="Times New Roman"/>
          <w:kern w:val="3"/>
          <w:sz w:val="24"/>
          <w:szCs w:val="24"/>
          <w:lang w:bidi="en-US"/>
        </w:rPr>
        <w:t xml:space="preserve"> kontrolė) reikia atvesti iki centrinės laiptinės ir evakuacijos laiptinės po 3 vnt. kompiuterinio kabelio kabelių ilgis vidutiniškai 30 metrų , bendrai 180 metrų. Įeigos kontrolės kabelius suvesti į tame pačiame aukšte esančia patalpą.</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val="en-GB"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val="en-GB" w:bidi="en-US"/>
        </w:rPr>
        <w:t>M</w:t>
      </w:r>
      <w:proofErr w:type="spellStart"/>
      <w:r w:rsidRPr="004F6E21">
        <w:rPr>
          <w:rFonts w:ascii="Times New Roman" w:eastAsia="Andale Sans UI" w:hAnsi="Times New Roman" w:cs="Times New Roman"/>
          <w:kern w:val="3"/>
          <w:sz w:val="24"/>
          <w:szCs w:val="24"/>
          <w:lang w:bidi="en-US"/>
        </w:rPr>
        <w:t>ontavimo</w:t>
      </w:r>
      <w:proofErr w:type="spellEnd"/>
      <w:r w:rsidRPr="004F6E21">
        <w:rPr>
          <w:rFonts w:ascii="Times New Roman" w:eastAsia="Andale Sans UI" w:hAnsi="Times New Roman" w:cs="Times New Roman"/>
          <w:kern w:val="3"/>
          <w:sz w:val="24"/>
          <w:szCs w:val="24"/>
          <w:lang w:bidi="en-US"/>
        </w:rPr>
        <w:t xml:space="preserve"> principą </w:t>
      </w:r>
      <w:proofErr w:type="spellStart"/>
      <w:r w:rsidRPr="004F6E21">
        <w:rPr>
          <w:rFonts w:ascii="Times New Roman" w:eastAsia="Andale Sans UI" w:hAnsi="Times New Roman" w:cs="Times New Roman"/>
          <w:kern w:val="3"/>
          <w:sz w:val="24"/>
          <w:szCs w:val="24"/>
          <w:lang w:val="en-GB" w:bidi="en-US"/>
        </w:rPr>
        <w:t>ir</w:t>
      </w:r>
      <w:proofErr w:type="spellEnd"/>
      <w:r w:rsidRPr="004F6E21">
        <w:rPr>
          <w:rFonts w:ascii="Times New Roman" w:eastAsia="Andale Sans UI" w:hAnsi="Times New Roman" w:cs="Times New Roman"/>
          <w:kern w:val="3"/>
          <w:sz w:val="24"/>
          <w:szCs w:val="24"/>
          <w:lang w:val="en-GB" w:bidi="en-US"/>
        </w:rPr>
        <w:t xml:space="preserve"> </w:t>
      </w:r>
      <w:proofErr w:type="spellStart"/>
      <w:r w:rsidRPr="004F6E21">
        <w:rPr>
          <w:rFonts w:ascii="Times New Roman" w:eastAsia="Andale Sans UI" w:hAnsi="Times New Roman" w:cs="Times New Roman"/>
          <w:kern w:val="3"/>
          <w:sz w:val="24"/>
          <w:szCs w:val="24"/>
          <w:lang w:val="en-GB" w:bidi="en-US"/>
        </w:rPr>
        <w:t>vietas</w:t>
      </w:r>
      <w:proofErr w:type="spellEnd"/>
      <w:r w:rsidRPr="004F6E21">
        <w:rPr>
          <w:rFonts w:ascii="Times New Roman" w:eastAsia="Andale Sans UI" w:hAnsi="Times New Roman" w:cs="Times New Roman"/>
          <w:kern w:val="3"/>
          <w:sz w:val="24"/>
          <w:szCs w:val="24"/>
          <w:lang w:bidi="en-US"/>
        </w:rPr>
        <w:t xml:space="preserve"> aptarti vietoje su perkančiosios organizacijos Informacinių technologijų Telekomunikacijų ir techninės priežiūros skyriaus darbuotojais.</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r w:rsidRPr="004F6E21">
        <w:rPr>
          <w:rFonts w:ascii="Times New Roman" w:eastAsia="Andale Sans UI" w:hAnsi="Times New Roman" w:cs="Times New Roman"/>
          <w:b/>
          <w:bCs/>
          <w:kern w:val="3"/>
          <w:sz w:val="24"/>
          <w:szCs w:val="24"/>
          <w:lang w:bidi="en-US"/>
        </w:rPr>
        <w:t xml:space="preserve">Vaizdo stebėjimui išvedami 3 </w:t>
      </w:r>
      <w:proofErr w:type="spellStart"/>
      <w:r w:rsidRPr="004F6E21">
        <w:rPr>
          <w:rFonts w:ascii="Times New Roman" w:eastAsia="Andale Sans UI" w:hAnsi="Times New Roman" w:cs="Times New Roman"/>
          <w:b/>
          <w:bCs/>
          <w:kern w:val="3"/>
          <w:sz w:val="24"/>
          <w:szCs w:val="24"/>
          <w:lang w:bidi="en-US"/>
        </w:rPr>
        <w:t>vnt</w:t>
      </w:r>
      <w:proofErr w:type="spellEnd"/>
      <w:r w:rsidRPr="004F6E21">
        <w:rPr>
          <w:rFonts w:ascii="Times New Roman" w:eastAsia="Andale Sans UI" w:hAnsi="Times New Roman" w:cs="Times New Roman"/>
          <w:b/>
          <w:bCs/>
          <w:kern w:val="3"/>
          <w:sz w:val="24"/>
          <w:szCs w:val="24"/>
          <w:lang w:bidi="en-US"/>
        </w:rPr>
        <w:t xml:space="preserve"> kabelių nuo komutacinės spintos, montuojami į atskirą komutacinę panelę.   </w:t>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b/>
          <w:bCs/>
          <w:kern w:val="3"/>
          <w:sz w:val="24"/>
          <w:szCs w:val="24"/>
          <w:lang w:bidi="en-US"/>
        </w:rPr>
      </w:pP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val="en-GB" w:bidi="en-US"/>
        </w:rPr>
        <w:t>M</w:t>
      </w:r>
      <w:proofErr w:type="spellStart"/>
      <w:r w:rsidRPr="004F6E21">
        <w:rPr>
          <w:rFonts w:ascii="Times New Roman" w:eastAsia="Andale Sans UI" w:hAnsi="Times New Roman" w:cs="Times New Roman"/>
          <w:kern w:val="3"/>
          <w:sz w:val="24"/>
          <w:szCs w:val="24"/>
          <w:lang w:bidi="en-US"/>
        </w:rPr>
        <w:t>ontavimo</w:t>
      </w:r>
      <w:proofErr w:type="spellEnd"/>
      <w:r w:rsidRPr="004F6E21">
        <w:rPr>
          <w:rFonts w:ascii="Times New Roman" w:eastAsia="Andale Sans UI" w:hAnsi="Times New Roman" w:cs="Times New Roman"/>
          <w:kern w:val="3"/>
          <w:sz w:val="24"/>
          <w:szCs w:val="24"/>
          <w:lang w:bidi="en-US"/>
        </w:rPr>
        <w:t xml:space="preserve"> principą </w:t>
      </w:r>
      <w:proofErr w:type="spellStart"/>
      <w:r w:rsidRPr="004F6E21">
        <w:rPr>
          <w:rFonts w:ascii="Times New Roman" w:eastAsia="Andale Sans UI" w:hAnsi="Times New Roman" w:cs="Times New Roman"/>
          <w:kern w:val="3"/>
          <w:sz w:val="24"/>
          <w:szCs w:val="24"/>
          <w:lang w:val="en-GB" w:bidi="en-US"/>
        </w:rPr>
        <w:t>ir</w:t>
      </w:r>
      <w:proofErr w:type="spellEnd"/>
      <w:r w:rsidRPr="004F6E21">
        <w:rPr>
          <w:rFonts w:ascii="Times New Roman" w:eastAsia="Andale Sans UI" w:hAnsi="Times New Roman" w:cs="Times New Roman"/>
          <w:kern w:val="3"/>
          <w:sz w:val="24"/>
          <w:szCs w:val="24"/>
          <w:lang w:val="en-GB" w:bidi="en-US"/>
        </w:rPr>
        <w:t xml:space="preserve"> </w:t>
      </w:r>
      <w:proofErr w:type="spellStart"/>
      <w:r w:rsidRPr="004F6E21">
        <w:rPr>
          <w:rFonts w:ascii="Times New Roman" w:eastAsia="Andale Sans UI" w:hAnsi="Times New Roman" w:cs="Times New Roman"/>
          <w:kern w:val="3"/>
          <w:sz w:val="24"/>
          <w:szCs w:val="24"/>
          <w:lang w:val="en-GB" w:bidi="en-US"/>
        </w:rPr>
        <w:t>vietas</w:t>
      </w:r>
      <w:proofErr w:type="spellEnd"/>
      <w:r w:rsidRPr="004F6E21">
        <w:rPr>
          <w:rFonts w:ascii="Times New Roman" w:eastAsia="Andale Sans UI" w:hAnsi="Times New Roman" w:cs="Times New Roman"/>
          <w:kern w:val="3"/>
          <w:sz w:val="24"/>
          <w:szCs w:val="24"/>
          <w:lang w:bidi="en-US"/>
        </w:rPr>
        <w:t xml:space="preserve"> aptarti vietoje su perkančiosios organizacijos Informacinių technologijų Telekomunikacijų ir techninės priežiūros skyriaus darbuotojais.</w:t>
      </w:r>
    </w:p>
    <w:p w:rsidR="004F6E21" w:rsidRPr="004F6E21" w:rsidRDefault="004F6E21">
      <w:pPr>
        <w:rPr>
          <w:rFonts w:ascii="Times New Roman" w:eastAsia="Andale Sans UI" w:hAnsi="Times New Roman" w:cs="Times New Roman"/>
          <w:kern w:val="3"/>
          <w:sz w:val="24"/>
          <w:szCs w:val="24"/>
          <w:lang w:bidi="en-US"/>
        </w:rPr>
      </w:pPr>
      <w:r w:rsidRPr="004F6E21">
        <w:rPr>
          <w:rFonts w:ascii="Times New Roman" w:eastAsia="Andale Sans UI" w:hAnsi="Times New Roman" w:cs="Times New Roman"/>
          <w:kern w:val="3"/>
          <w:sz w:val="24"/>
          <w:szCs w:val="24"/>
          <w:lang w:bidi="en-US"/>
        </w:rPr>
        <w:br w:type="page"/>
      </w:r>
    </w:p>
    <w:p w:rsidR="004F6E21" w:rsidRPr="004F6E21" w:rsidRDefault="004F6E21" w:rsidP="004F6E21">
      <w:pPr>
        <w:widowControl w:val="0"/>
        <w:suppressAutoHyphens/>
        <w:autoSpaceDN w:val="0"/>
        <w:spacing w:after="0" w:line="240" w:lineRule="auto"/>
        <w:jc w:val="both"/>
        <w:textAlignment w:val="baseline"/>
        <w:rPr>
          <w:rFonts w:ascii="Times New Roman" w:eastAsia="Andale Sans UI" w:hAnsi="Times New Roman" w:cs="Tahoma"/>
          <w:kern w:val="3"/>
          <w:sz w:val="28"/>
          <w:szCs w:val="28"/>
          <w:lang w:bidi="en-US"/>
        </w:rPr>
      </w:pPr>
    </w:p>
    <w:p w:rsidR="004F6E21" w:rsidRDefault="004F6E21" w:rsidP="004F6E21">
      <w:pPr>
        <w:widowControl w:val="0"/>
        <w:autoSpaceDE w:val="0"/>
        <w:autoSpaceDN w:val="0"/>
        <w:spacing w:after="0" w:line="240" w:lineRule="auto"/>
        <w:ind w:left="120"/>
        <w:outlineLvl w:val="0"/>
        <w:rPr>
          <w:rFonts w:ascii="Arial" w:eastAsia="Arial" w:hAnsi="Arial" w:cs="Arial"/>
          <w:b/>
          <w:bCs/>
          <w:sz w:val="20"/>
          <w:szCs w:val="20"/>
        </w:rPr>
      </w:pPr>
    </w:p>
    <w:p w:rsidR="004F6E21" w:rsidRDefault="004F6E21" w:rsidP="004F6E21">
      <w:pPr>
        <w:widowControl w:val="0"/>
        <w:autoSpaceDE w:val="0"/>
        <w:autoSpaceDN w:val="0"/>
        <w:spacing w:after="0" w:line="240" w:lineRule="auto"/>
        <w:ind w:left="120"/>
        <w:outlineLvl w:val="0"/>
        <w:rPr>
          <w:rFonts w:ascii="Arial" w:eastAsia="Arial" w:hAnsi="Arial" w:cs="Arial"/>
          <w:b/>
          <w:bCs/>
          <w:sz w:val="20"/>
          <w:szCs w:val="20"/>
        </w:rPr>
      </w:pPr>
      <w:r>
        <w:rPr>
          <w:rFonts w:ascii="Arial" w:eastAsia="Arial" w:hAnsi="Arial" w:cs="Arial"/>
          <w:b/>
          <w:bCs/>
          <w:noProof/>
          <w:sz w:val="20"/>
          <w:szCs w:val="20"/>
          <w:lang w:val="en-GB" w:eastAsia="en-GB"/>
        </w:rPr>
        <w:drawing>
          <wp:anchor distT="0" distB="0" distL="114300" distR="114300" simplePos="0" relativeHeight="251662336" behindDoc="0" locked="0" layoutInCell="1" allowOverlap="1" wp14:anchorId="41B7C903" wp14:editId="42A75CB8">
            <wp:simplePos x="0" y="0"/>
            <wp:positionH relativeFrom="margin">
              <wp:align>left</wp:align>
            </wp:positionH>
            <wp:positionV relativeFrom="paragraph">
              <wp:posOffset>12700</wp:posOffset>
            </wp:positionV>
            <wp:extent cx="1920240" cy="926465"/>
            <wp:effectExtent l="0" t="0" r="3810" b="698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20240" cy="926465"/>
                    </a:xfrm>
                    <a:prstGeom prst="rect">
                      <a:avLst/>
                    </a:prstGeom>
                    <a:noFill/>
                  </pic:spPr>
                </pic:pic>
              </a:graphicData>
            </a:graphic>
          </wp:anchor>
        </w:drawing>
      </w:r>
      <w:r w:rsidRPr="00BE3814">
        <w:rPr>
          <w:rFonts w:ascii="Arial" w:eastAsia="Arial" w:hAnsi="Arial" w:cs="Arial"/>
          <w:b/>
          <w:bCs/>
          <w:noProof/>
          <w:sz w:val="20"/>
          <w:szCs w:val="20"/>
          <w:lang w:val="en-GB" w:eastAsia="en-GB"/>
        </w:rPr>
        <w:drawing>
          <wp:anchor distT="0" distB="0" distL="114300" distR="114300" simplePos="0" relativeHeight="251663360" behindDoc="0" locked="0" layoutInCell="1" allowOverlap="1" wp14:anchorId="299CD683" wp14:editId="00DE2700">
            <wp:simplePos x="0" y="0"/>
            <wp:positionH relativeFrom="column">
              <wp:posOffset>3680460</wp:posOffset>
            </wp:positionH>
            <wp:positionV relativeFrom="page">
              <wp:posOffset>1038225</wp:posOffset>
            </wp:positionV>
            <wp:extent cx="2443480" cy="757555"/>
            <wp:effectExtent l="0" t="0" r="0" b="444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43480" cy="757555"/>
                    </a:xfrm>
                    <a:prstGeom prst="rect">
                      <a:avLst/>
                    </a:prstGeom>
                    <a:noFill/>
                  </pic:spPr>
                </pic:pic>
              </a:graphicData>
            </a:graphic>
          </wp:anchor>
        </w:drawing>
      </w:r>
    </w:p>
    <w:p w:rsidR="004F6E21" w:rsidRDefault="004F6E21" w:rsidP="004F6E21">
      <w:pPr>
        <w:widowControl w:val="0"/>
        <w:tabs>
          <w:tab w:val="left" w:pos="1296"/>
          <w:tab w:val="left" w:pos="2592"/>
          <w:tab w:val="left" w:pos="3888"/>
          <w:tab w:val="left" w:pos="5184"/>
          <w:tab w:val="left" w:pos="6480"/>
          <w:tab w:val="left" w:pos="7380"/>
        </w:tabs>
        <w:autoSpaceDE w:val="0"/>
        <w:autoSpaceDN w:val="0"/>
        <w:spacing w:after="0" w:line="240" w:lineRule="auto"/>
        <w:ind w:left="120"/>
        <w:outlineLvl w:val="0"/>
        <w:rPr>
          <w:rFonts w:ascii="Arial" w:eastAsia="Arial" w:hAnsi="Arial" w:cs="Arial"/>
          <w:b/>
          <w:bCs/>
          <w:sz w:val="20"/>
          <w:szCs w:val="20"/>
        </w:rPr>
      </w:pPr>
      <w:r>
        <w:rPr>
          <w:rFonts w:ascii="Arial" w:eastAsia="Arial" w:hAnsi="Arial" w:cs="Arial"/>
          <w:b/>
          <w:bCs/>
          <w:sz w:val="20"/>
          <w:szCs w:val="20"/>
        </w:rPr>
        <w:br w:type="textWrapping" w:clear="all"/>
      </w:r>
    </w:p>
    <w:p w:rsidR="004F6E21" w:rsidRDefault="004F6E21" w:rsidP="004F6E21">
      <w:pPr>
        <w:widowControl w:val="0"/>
        <w:autoSpaceDE w:val="0"/>
        <w:autoSpaceDN w:val="0"/>
        <w:spacing w:after="0" w:line="240" w:lineRule="auto"/>
        <w:ind w:left="120"/>
        <w:outlineLvl w:val="0"/>
        <w:rPr>
          <w:rFonts w:ascii="Arial" w:eastAsia="Arial" w:hAnsi="Arial" w:cs="Arial"/>
          <w:b/>
          <w:bCs/>
          <w:sz w:val="20"/>
          <w:szCs w:val="20"/>
        </w:rPr>
      </w:pPr>
    </w:p>
    <w:p w:rsidR="004F6E21" w:rsidRDefault="004F6E21" w:rsidP="004F6E21">
      <w:pPr>
        <w:widowControl w:val="0"/>
        <w:autoSpaceDE w:val="0"/>
        <w:autoSpaceDN w:val="0"/>
        <w:spacing w:after="0" w:line="240" w:lineRule="auto"/>
        <w:ind w:left="120"/>
        <w:jc w:val="right"/>
        <w:outlineLvl w:val="0"/>
        <w:rPr>
          <w:rFonts w:ascii="Arial" w:eastAsia="Arial" w:hAnsi="Arial" w:cs="Arial"/>
          <w:b/>
          <w:bCs/>
          <w:sz w:val="20"/>
          <w:szCs w:val="20"/>
        </w:rPr>
      </w:pPr>
    </w:p>
    <w:p w:rsidR="004F6E21" w:rsidRDefault="004F6E21" w:rsidP="004F6E21">
      <w:pPr>
        <w:widowControl w:val="0"/>
        <w:autoSpaceDE w:val="0"/>
        <w:autoSpaceDN w:val="0"/>
        <w:spacing w:after="0" w:line="240" w:lineRule="auto"/>
        <w:ind w:left="120"/>
        <w:outlineLvl w:val="0"/>
        <w:rPr>
          <w:rFonts w:ascii="Arial" w:eastAsia="Arial" w:hAnsi="Arial" w:cs="Arial"/>
          <w:b/>
          <w:bCs/>
          <w:sz w:val="20"/>
          <w:szCs w:val="20"/>
        </w:rPr>
      </w:pPr>
    </w:p>
    <w:p w:rsidR="004F6E21" w:rsidRDefault="004F6E21" w:rsidP="004F6E21">
      <w:pPr>
        <w:widowControl w:val="0"/>
        <w:autoSpaceDE w:val="0"/>
        <w:autoSpaceDN w:val="0"/>
        <w:spacing w:after="0" w:line="240" w:lineRule="auto"/>
        <w:ind w:left="120"/>
        <w:outlineLvl w:val="0"/>
        <w:rPr>
          <w:rFonts w:ascii="Arial" w:eastAsia="Arial" w:hAnsi="Arial" w:cs="Arial"/>
          <w:b/>
          <w:bCs/>
          <w:sz w:val="20"/>
          <w:szCs w:val="20"/>
        </w:rPr>
      </w:pPr>
    </w:p>
    <w:p w:rsidR="004F6E21" w:rsidRPr="002434A5" w:rsidRDefault="004F6E21" w:rsidP="004F6E21">
      <w:pPr>
        <w:widowControl w:val="0"/>
        <w:autoSpaceDE w:val="0"/>
        <w:autoSpaceDN w:val="0"/>
        <w:spacing w:after="0" w:line="240" w:lineRule="auto"/>
        <w:ind w:left="120"/>
        <w:outlineLvl w:val="0"/>
        <w:rPr>
          <w:rFonts w:ascii="Arial" w:eastAsia="Arial" w:hAnsi="Arial" w:cs="Arial"/>
          <w:b/>
          <w:bCs/>
          <w:sz w:val="20"/>
          <w:szCs w:val="20"/>
        </w:rPr>
      </w:pPr>
      <w:r w:rsidRPr="002434A5">
        <w:rPr>
          <w:rFonts w:ascii="Arial" w:eastAsia="Arial" w:hAnsi="Arial" w:cs="Arial"/>
          <w:b/>
          <w:bCs/>
          <w:sz w:val="20"/>
          <w:szCs w:val="20"/>
        </w:rPr>
        <w:t xml:space="preserve">7 </w:t>
      </w:r>
      <w:r w:rsidRPr="002434A5">
        <w:rPr>
          <w:rFonts w:ascii="Arial" w:eastAsia="Arial" w:hAnsi="Arial" w:cs="Arial"/>
          <w:b/>
          <w:bCs/>
          <w:spacing w:val="-2"/>
          <w:sz w:val="20"/>
          <w:szCs w:val="20"/>
        </w:rPr>
        <w:t xml:space="preserve">aukštas virtuvėlė ir </w:t>
      </w:r>
      <w:proofErr w:type="spellStart"/>
      <w:r w:rsidRPr="002434A5">
        <w:rPr>
          <w:rFonts w:ascii="Arial" w:eastAsia="Arial" w:hAnsi="Arial" w:cs="Arial"/>
          <w:b/>
          <w:bCs/>
          <w:spacing w:val="-2"/>
          <w:sz w:val="20"/>
          <w:szCs w:val="20"/>
        </w:rPr>
        <w:t>san</w:t>
      </w:r>
      <w:proofErr w:type="spellEnd"/>
      <w:r w:rsidRPr="002434A5">
        <w:rPr>
          <w:rFonts w:ascii="Arial" w:eastAsia="Arial" w:hAnsi="Arial" w:cs="Arial"/>
          <w:b/>
          <w:bCs/>
          <w:spacing w:val="-2"/>
          <w:sz w:val="20"/>
          <w:szCs w:val="20"/>
        </w:rPr>
        <w:t xml:space="preserve"> mazgai</w:t>
      </w:r>
    </w:p>
    <w:p w:rsidR="004F6E21" w:rsidRPr="002434A5" w:rsidRDefault="004F6E21" w:rsidP="004F6E21">
      <w:pPr>
        <w:widowControl w:val="0"/>
        <w:autoSpaceDE w:val="0"/>
        <w:autoSpaceDN w:val="0"/>
        <w:spacing w:before="9" w:after="0" w:line="240" w:lineRule="auto"/>
        <w:rPr>
          <w:rFonts w:ascii="Arial" w:eastAsia="Arial" w:hAnsi="Arial" w:cs="Arial"/>
          <w:b/>
          <w:sz w:val="21"/>
          <w:szCs w:val="20"/>
        </w:rPr>
      </w:pPr>
    </w:p>
    <w:p w:rsidR="004F6E21" w:rsidRPr="002434A5" w:rsidRDefault="004F6E21" w:rsidP="004F6E21">
      <w:pPr>
        <w:widowControl w:val="0"/>
        <w:numPr>
          <w:ilvl w:val="0"/>
          <w:numId w:val="5"/>
        </w:numPr>
        <w:tabs>
          <w:tab w:val="left" w:pos="409"/>
        </w:tabs>
        <w:autoSpaceDE w:val="0"/>
        <w:autoSpaceDN w:val="0"/>
        <w:spacing w:after="0" w:line="376" w:lineRule="auto"/>
        <w:ind w:right="116" w:firstLine="0"/>
        <w:rPr>
          <w:rFonts w:ascii="Arial" w:eastAsia="Arial" w:hAnsi="Arial" w:cs="Arial"/>
          <w:sz w:val="20"/>
        </w:rPr>
      </w:pPr>
      <w:r w:rsidRPr="002434A5">
        <w:rPr>
          <w:rFonts w:ascii="Arial" w:eastAsia="Arial" w:hAnsi="Arial" w:cs="Arial"/>
          <w:sz w:val="20"/>
        </w:rPr>
        <w:t>Esamos</w:t>
      </w:r>
      <w:r w:rsidRPr="002434A5">
        <w:rPr>
          <w:rFonts w:ascii="Arial" w:eastAsia="Arial" w:hAnsi="Arial" w:cs="Arial"/>
          <w:spacing w:val="-3"/>
          <w:sz w:val="20"/>
        </w:rPr>
        <w:t xml:space="preserve"> </w:t>
      </w:r>
      <w:r w:rsidRPr="002434A5">
        <w:rPr>
          <w:rFonts w:ascii="Arial" w:eastAsia="Arial" w:hAnsi="Arial" w:cs="Arial"/>
          <w:sz w:val="20"/>
        </w:rPr>
        <w:t>erdvės</w:t>
      </w:r>
      <w:r w:rsidRPr="002434A5">
        <w:rPr>
          <w:rFonts w:ascii="Arial" w:eastAsia="Arial" w:hAnsi="Arial" w:cs="Arial"/>
          <w:spacing w:val="-3"/>
          <w:sz w:val="20"/>
        </w:rPr>
        <w:t xml:space="preserve"> </w:t>
      </w:r>
      <w:r w:rsidRPr="002434A5">
        <w:rPr>
          <w:rFonts w:ascii="Arial" w:eastAsia="Arial" w:hAnsi="Arial" w:cs="Arial"/>
          <w:sz w:val="20"/>
        </w:rPr>
        <w:t>performuojamos</w:t>
      </w:r>
      <w:r w:rsidRPr="002434A5">
        <w:rPr>
          <w:rFonts w:ascii="Arial" w:eastAsia="Arial" w:hAnsi="Arial" w:cs="Arial"/>
          <w:spacing w:val="-3"/>
          <w:sz w:val="20"/>
        </w:rPr>
        <w:t xml:space="preserve"> </w:t>
      </w:r>
      <w:r w:rsidRPr="002434A5">
        <w:rPr>
          <w:rFonts w:ascii="Arial" w:eastAsia="Arial" w:hAnsi="Arial" w:cs="Arial"/>
          <w:sz w:val="20"/>
        </w:rPr>
        <w:t>pritaikant</w:t>
      </w:r>
      <w:r w:rsidRPr="002434A5">
        <w:rPr>
          <w:rFonts w:ascii="Arial" w:eastAsia="Arial" w:hAnsi="Arial" w:cs="Arial"/>
          <w:spacing w:val="-4"/>
          <w:sz w:val="20"/>
        </w:rPr>
        <w:t xml:space="preserve"> </w:t>
      </w:r>
      <w:r w:rsidRPr="002434A5">
        <w:rPr>
          <w:rFonts w:ascii="Arial" w:eastAsia="Arial" w:hAnsi="Arial" w:cs="Arial"/>
          <w:sz w:val="20"/>
        </w:rPr>
        <w:t>naujai</w:t>
      </w:r>
      <w:r w:rsidRPr="002434A5">
        <w:rPr>
          <w:rFonts w:ascii="Arial" w:eastAsia="Arial" w:hAnsi="Arial" w:cs="Arial"/>
          <w:spacing w:val="-3"/>
          <w:sz w:val="20"/>
        </w:rPr>
        <w:t xml:space="preserve"> </w:t>
      </w:r>
      <w:r w:rsidRPr="002434A5">
        <w:rPr>
          <w:rFonts w:ascii="Arial" w:eastAsia="Arial" w:hAnsi="Arial" w:cs="Arial"/>
          <w:sz w:val="20"/>
        </w:rPr>
        <w:t>funkcijai</w:t>
      </w:r>
      <w:r w:rsidRPr="002434A5">
        <w:rPr>
          <w:rFonts w:ascii="Arial" w:eastAsia="Arial" w:hAnsi="Arial" w:cs="Arial"/>
          <w:spacing w:val="-3"/>
          <w:sz w:val="20"/>
        </w:rPr>
        <w:t xml:space="preserve"> </w:t>
      </w:r>
      <w:r w:rsidRPr="002434A5">
        <w:rPr>
          <w:rFonts w:ascii="Arial" w:eastAsia="Arial" w:hAnsi="Arial" w:cs="Arial"/>
          <w:sz w:val="20"/>
        </w:rPr>
        <w:t>(poilsio</w:t>
      </w:r>
      <w:r w:rsidRPr="002434A5">
        <w:rPr>
          <w:rFonts w:ascii="Arial" w:eastAsia="Arial" w:hAnsi="Arial" w:cs="Arial"/>
          <w:spacing w:val="-3"/>
          <w:sz w:val="20"/>
        </w:rPr>
        <w:t xml:space="preserve"> </w:t>
      </w:r>
      <w:r w:rsidRPr="002434A5">
        <w:rPr>
          <w:rFonts w:ascii="Arial" w:eastAsia="Arial" w:hAnsi="Arial" w:cs="Arial"/>
          <w:sz w:val="20"/>
        </w:rPr>
        <w:t>zonai,</w:t>
      </w:r>
      <w:r w:rsidRPr="002434A5">
        <w:rPr>
          <w:rFonts w:ascii="Arial" w:eastAsia="Arial" w:hAnsi="Arial" w:cs="Arial"/>
          <w:spacing w:val="-4"/>
          <w:sz w:val="20"/>
        </w:rPr>
        <w:t xml:space="preserve"> </w:t>
      </w:r>
      <w:r w:rsidRPr="002434A5">
        <w:rPr>
          <w:rFonts w:ascii="Arial" w:eastAsia="Arial" w:hAnsi="Arial" w:cs="Arial"/>
          <w:sz w:val="20"/>
        </w:rPr>
        <w:t>virtuvėlei,</w:t>
      </w:r>
      <w:r w:rsidRPr="002434A5">
        <w:rPr>
          <w:rFonts w:ascii="Arial" w:eastAsia="Arial" w:hAnsi="Arial" w:cs="Arial"/>
          <w:spacing w:val="-4"/>
          <w:sz w:val="20"/>
        </w:rPr>
        <w:t xml:space="preserve"> </w:t>
      </w:r>
      <w:r w:rsidRPr="002434A5">
        <w:rPr>
          <w:rFonts w:ascii="Arial" w:eastAsia="Arial" w:hAnsi="Arial" w:cs="Arial"/>
          <w:sz w:val="20"/>
        </w:rPr>
        <w:t>sanitariniams mazgams).</w:t>
      </w:r>
      <w:r w:rsidRPr="002434A5">
        <w:rPr>
          <w:rFonts w:ascii="Arial" w:eastAsia="Arial" w:hAnsi="Arial" w:cs="Arial"/>
          <w:spacing w:val="40"/>
          <w:sz w:val="20"/>
        </w:rPr>
        <w:t xml:space="preserve"> </w:t>
      </w:r>
      <w:r w:rsidRPr="002434A5">
        <w:rPr>
          <w:rFonts w:ascii="Arial" w:eastAsia="Arial" w:hAnsi="Arial" w:cs="Arial"/>
          <w:sz w:val="20"/>
        </w:rPr>
        <w:t xml:space="preserve">Formuojamos naujos gipso kartono pertvaros. </w:t>
      </w:r>
    </w:p>
    <w:p w:rsidR="004F6E21" w:rsidRPr="002434A5" w:rsidRDefault="004F6E21" w:rsidP="004F6E21">
      <w:pPr>
        <w:widowControl w:val="0"/>
        <w:autoSpaceDE w:val="0"/>
        <w:autoSpaceDN w:val="0"/>
        <w:spacing w:after="0" w:line="240" w:lineRule="auto"/>
        <w:rPr>
          <w:rFonts w:ascii="Arial" w:eastAsia="Arial" w:hAnsi="Arial" w:cs="Arial"/>
          <w:sz w:val="20"/>
          <w:szCs w:val="20"/>
        </w:rPr>
      </w:pPr>
    </w:p>
    <w:p w:rsidR="004F6E21" w:rsidRPr="002434A5" w:rsidRDefault="004F6E21" w:rsidP="004F6E21">
      <w:pPr>
        <w:widowControl w:val="0"/>
        <w:autoSpaceDE w:val="0"/>
        <w:autoSpaceDN w:val="0"/>
        <w:spacing w:before="7" w:after="0" w:line="240" w:lineRule="auto"/>
        <w:rPr>
          <w:rFonts w:ascii="Arial" w:eastAsia="Arial" w:hAnsi="Arial" w:cs="Arial"/>
          <w:szCs w:val="20"/>
        </w:rPr>
      </w:pPr>
    </w:p>
    <w:p w:rsidR="004F6E21" w:rsidRPr="002434A5" w:rsidRDefault="004F6E21" w:rsidP="004F6E21">
      <w:pPr>
        <w:widowControl w:val="0"/>
        <w:numPr>
          <w:ilvl w:val="1"/>
          <w:numId w:val="6"/>
        </w:numPr>
        <w:tabs>
          <w:tab w:val="left" w:pos="336"/>
        </w:tabs>
        <w:autoSpaceDE w:val="0"/>
        <w:autoSpaceDN w:val="0"/>
        <w:spacing w:after="0" w:line="376" w:lineRule="auto"/>
        <w:ind w:right="4414" w:hanging="160"/>
        <w:jc w:val="both"/>
        <w:rPr>
          <w:rFonts w:ascii="Arial" w:eastAsia="Arial" w:hAnsi="Arial" w:cs="Arial"/>
          <w:sz w:val="20"/>
        </w:rPr>
      </w:pPr>
      <w:r w:rsidRPr="002434A5">
        <w:rPr>
          <w:rFonts w:ascii="Arial" w:eastAsia="Arial" w:hAnsi="Arial" w:cs="Arial"/>
        </w:rPr>
        <w:tab/>
      </w:r>
      <w:r w:rsidRPr="002434A5">
        <w:rPr>
          <w:rFonts w:ascii="Arial" w:eastAsia="Arial" w:hAnsi="Arial" w:cs="Arial"/>
          <w:sz w:val="20"/>
        </w:rPr>
        <w:t>Keičiami jungtukai ir rozetės. Rekomenduojamas modelis JUNG</w:t>
      </w:r>
      <w:r w:rsidRPr="002434A5">
        <w:rPr>
          <w:rFonts w:ascii="Arial" w:eastAsia="Arial" w:hAnsi="Arial" w:cs="Arial"/>
          <w:spacing w:val="-10"/>
          <w:sz w:val="20"/>
        </w:rPr>
        <w:t xml:space="preserve"> </w:t>
      </w:r>
      <w:r w:rsidRPr="002434A5">
        <w:rPr>
          <w:rFonts w:ascii="Arial" w:eastAsia="Arial" w:hAnsi="Arial" w:cs="Arial"/>
          <w:sz w:val="20"/>
        </w:rPr>
        <w:t>LS990,</w:t>
      </w:r>
      <w:r w:rsidRPr="002434A5">
        <w:rPr>
          <w:rFonts w:ascii="Arial" w:eastAsia="Arial" w:hAnsi="Arial" w:cs="Arial"/>
          <w:spacing w:val="-10"/>
          <w:sz w:val="20"/>
        </w:rPr>
        <w:t xml:space="preserve"> </w:t>
      </w:r>
      <w:r w:rsidRPr="002434A5">
        <w:rPr>
          <w:rFonts w:ascii="Arial" w:eastAsia="Arial" w:hAnsi="Arial" w:cs="Arial"/>
          <w:sz w:val="20"/>
        </w:rPr>
        <w:t>spalva</w:t>
      </w:r>
      <w:r w:rsidRPr="002434A5">
        <w:rPr>
          <w:rFonts w:ascii="Arial" w:eastAsia="Arial" w:hAnsi="Arial" w:cs="Arial"/>
          <w:spacing w:val="-9"/>
          <w:sz w:val="20"/>
        </w:rPr>
        <w:t xml:space="preserve"> </w:t>
      </w:r>
      <w:proofErr w:type="spellStart"/>
      <w:r w:rsidRPr="002434A5">
        <w:rPr>
          <w:rFonts w:ascii="Arial" w:eastAsia="Arial" w:hAnsi="Arial" w:cs="Arial"/>
          <w:sz w:val="20"/>
        </w:rPr>
        <w:t>lighy</w:t>
      </w:r>
      <w:proofErr w:type="spellEnd"/>
      <w:r w:rsidRPr="002434A5">
        <w:rPr>
          <w:rFonts w:ascii="Arial" w:eastAsia="Arial" w:hAnsi="Arial" w:cs="Arial"/>
          <w:spacing w:val="-9"/>
          <w:sz w:val="20"/>
        </w:rPr>
        <w:t xml:space="preserve"> </w:t>
      </w:r>
      <w:proofErr w:type="spellStart"/>
      <w:r w:rsidRPr="002434A5">
        <w:rPr>
          <w:rFonts w:ascii="Arial" w:eastAsia="Arial" w:hAnsi="Arial" w:cs="Arial"/>
          <w:sz w:val="20"/>
        </w:rPr>
        <w:t>grey</w:t>
      </w:r>
      <w:proofErr w:type="spellEnd"/>
      <w:r w:rsidRPr="002434A5">
        <w:rPr>
          <w:rFonts w:ascii="Arial" w:eastAsia="Arial" w:hAnsi="Arial" w:cs="Arial"/>
          <w:spacing w:val="-10"/>
          <w:sz w:val="20"/>
        </w:rPr>
        <w:t xml:space="preserve"> </w:t>
      </w:r>
      <w:r w:rsidRPr="002434A5">
        <w:rPr>
          <w:rFonts w:ascii="Arial" w:eastAsia="Arial" w:hAnsi="Arial" w:cs="Arial"/>
          <w:color w:val="0000FF"/>
          <w:sz w:val="20"/>
          <w:u w:val="single" w:color="0000FF"/>
        </w:rPr>
        <w:t>https://</w:t>
      </w:r>
      <w:hyperlink r:id="rId9">
        <w:r w:rsidRPr="002434A5">
          <w:rPr>
            <w:rFonts w:ascii="Arial" w:eastAsia="Arial" w:hAnsi="Arial" w:cs="Arial"/>
            <w:color w:val="0000FF"/>
            <w:sz w:val="20"/>
            <w:u w:val="single" w:color="0000FF"/>
          </w:rPr>
          <w:t>www.jung.de/lt/862/</w:t>
        </w:r>
      </w:hyperlink>
      <w:r w:rsidRPr="002434A5">
        <w:rPr>
          <w:rFonts w:ascii="Arial" w:eastAsia="Arial" w:hAnsi="Arial" w:cs="Arial"/>
          <w:color w:val="0000FF"/>
          <w:sz w:val="20"/>
        </w:rPr>
        <w:t xml:space="preserve"> </w:t>
      </w:r>
      <w:r w:rsidRPr="002434A5">
        <w:rPr>
          <w:rFonts w:ascii="Arial" w:eastAsia="Arial" w:hAnsi="Arial" w:cs="Arial"/>
          <w:color w:val="0000FF"/>
          <w:spacing w:val="-2"/>
          <w:sz w:val="20"/>
          <w:u w:val="single" w:color="0000FF"/>
        </w:rPr>
        <w:t>produktai/dizainas/plastikiniai-ls-990-gaminiai/</w:t>
      </w:r>
    </w:p>
    <w:p w:rsidR="004F6E21" w:rsidRPr="002434A5" w:rsidRDefault="004F6E21" w:rsidP="004F6E21">
      <w:pPr>
        <w:widowControl w:val="0"/>
        <w:autoSpaceDE w:val="0"/>
        <w:autoSpaceDN w:val="0"/>
        <w:spacing w:before="3" w:after="0" w:line="240" w:lineRule="auto"/>
        <w:rPr>
          <w:rFonts w:ascii="Arial" w:eastAsia="Arial" w:hAnsi="Arial" w:cs="Arial"/>
          <w:sz w:val="25"/>
          <w:szCs w:val="20"/>
        </w:rPr>
      </w:pPr>
    </w:p>
    <w:p w:rsidR="004F6E21" w:rsidRPr="002434A5" w:rsidRDefault="004F6E21" w:rsidP="004F6E21">
      <w:pPr>
        <w:widowControl w:val="0"/>
        <w:numPr>
          <w:ilvl w:val="0"/>
          <w:numId w:val="5"/>
        </w:numPr>
        <w:tabs>
          <w:tab w:val="left" w:pos="409"/>
        </w:tabs>
        <w:autoSpaceDE w:val="0"/>
        <w:autoSpaceDN w:val="0"/>
        <w:spacing w:before="66" w:after="0" w:line="376" w:lineRule="auto"/>
        <w:ind w:left="220" w:right="356" w:hanging="100"/>
        <w:rPr>
          <w:rFonts w:ascii="Arial" w:eastAsia="Arial" w:hAnsi="Arial" w:cs="Arial"/>
          <w:sz w:val="20"/>
        </w:rPr>
      </w:pPr>
      <w:r w:rsidRPr="002434A5">
        <w:rPr>
          <w:rFonts w:ascii="Arial" w:eastAsia="Arial" w:hAnsi="Arial" w:cs="Arial"/>
          <w:sz w:val="20"/>
        </w:rPr>
        <w:t>keičiamas</w:t>
      </w:r>
      <w:r w:rsidRPr="002434A5">
        <w:rPr>
          <w:rFonts w:ascii="Arial" w:eastAsia="Arial" w:hAnsi="Arial" w:cs="Arial"/>
          <w:spacing w:val="-4"/>
          <w:sz w:val="20"/>
        </w:rPr>
        <w:t xml:space="preserve"> </w:t>
      </w:r>
      <w:r w:rsidRPr="002434A5">
        <w:rPr>
          <w:rFonts w:ascii="Arial" w:eastAsia="Arial" w:hAnsi="Arial" w:cs="Arial"/>
          <w:sz w:val="20"/>
        </w:rPr>
        <w:t>apdailos</w:t>
      </w:r>
      <w:r w:rsidRPr="002434A5">
        <w:rPr>
          <w:rFonts w:ascii="Arial" w:eastAsia="Arial" w:hAnsi="Arial" w:cs="Arial"/>
          <w:spacing w:val="-4"/>
          <w:sz w:val="20"/>
        </w:rPr>
        <w:t xml:space="preserve"> </w:t>
      </w:r>
      <w:r w:rsidRPr="002434A5">
        <w:rPr>
          <w:rFonts w:ascii="Arial" w:eastAsia="Arial" w:hAnsi="Arial" w:cs="Arial"/>
          <w:sz w:val="20"/>
        </w:rPr>
        <w:t>planas</w:t>
      </w:r>
      <w:r w:rsidRPr="002434A5">
        <w:rPr>
          <w:rFonts w:ascii="Arial" w:eastAsia="Arial" w:hAnsi="Arial" w:cs="Arial"/>
          <w:spacing w:val="-4"/>
          <w:sz w:val="20"/>
        </w:rPr>
        <w:t xml:space="preserve"> </w:t>
      </w:r>
      <w:r w:rsidRPr="002434A5">
        <w:rPr>
          <w:rFonts w:ascii="Arial" w:eastAsia="Arial" w:hAnsi="Arial" w:cs="Arial"/>
          <w:sz w:val="20"/>
        </w:rPr>
        <w:t>derinant</w:t>
      </w:r>
      <w:r w:rsidRPr="002434A5">
        <w:rPr>
          <w:rFonts w:ascii="Arial" w:eastAsia="Arial" w:hAnsi="Arial" w:cs="Arial"/>
          <w:spacing w:val="-5"/>
          <w:sz w:val="20"/>
        </w:rPr>
        <w:t xml:space="preserve"> </w:t>
      </w:r>
      <w:r w:rsidRPr="002434A5">
        <w:rPr>
          <w:rFonts w:ascii="Arial" w:eastAsia="Arial" w:hAnsi="Arial" w:cs="Arial"/>
          <w:sz w:val="20"/>
        </w:rPr>
        <w:t>akmens</w:t>
      </w:r>
      <w:r w:rsidRPr="002434A5">
        <w:rPr>
          <w:rFonts w:ascii="Arial" w:eastAsia="Arial" w:hAnsi="Arial" w:cs="Arial"/>
          <w:spacing w:val="-4"/>
          <w:sz w:val="20"/>
        </w:rPr>
        <w:t xml:space="preserve"> </w:t>
      </w:r>
      <w:r w:rsidRPr="002434A5">
        <w:rPr>
          <w:rFonts w:ascii="Arial" w:eastAsia="Arial" w:hAnsi="Arial" w:cs="Arial"/>
          <w:sz w:val="20"/>
        </w:rPr>
        <w:t>masės</w:t>
      </w:r>
      <w:r w:rsidRPr="002434A5">
        <w:rPr>
          <w:rFonts w:ascii="Arial" w:eastAsia="Arial" w:hAnsi="Arial" w:cs="Arial"/>
          <w:spacing w:val="-4"/>
          <w:sz w:val="20"/>
        </w:rPr>
        <w:t xml:space="preserve"> </w:t>
      </w:r>
      <w:r w:rsidRPr="002434A5">
        <w:rPr>
          <w:rFonts w:ascii="Arial" w:eastAsia="Arial" w:hAnsi="Arial" w:cs="Arial"/>
          <w:sz w:val="20"/>
        </w:rPr>
        <w:t>plyteles</w:t>
      </w:r>
      <w:r w:rsidRPr="002434A5">
        <w:rPr>
          <w:rFonts w:ascii="Arial" w:eastAsia="Arial" w:hAnsi="Arial" w:cs="Arial"/>
          <w:spacing w:val="-4"/>
          <w:sz w:val="20"/>
        </w:rPr>
        <w:t xml:space="preserve"> </w:t>
      </w:r>
      <w:r w:rsidRPr="002434A5">
        <w:rPr>
          <w:rFonts w:ascii="Arial" w:eastAsia="Arial" w:hAnsi="Arial" w:cs="Arial"/>
          <w:sz w:val="20"/>
        </w:rPr>
        <w:t>ir</w:t>
      </w:r>
      <w:r w:rsidRPr="002434A5">
        <w:rPr>
          <w:rFonts w:ascii="Arial" w:eastAsia="Arial" w:hAnsi="Arial" w:cs="Arial"/>
          <w:spacing w:val="-4"/>
          <w:sz w:val="20"/>
        </w:rPr>
        <w:t xml:space="preserve"> </w:t>
      </w:r>
      <w:r w:rsidRPr="002434A5">
        <w:rPr>
          <w:rFonts w:ascii="Arial" w:eastAsia="Arial" w:hAnsi="Arial" w:cs="Arial"/>
          <w:sz w:val="20"/>
        </w:rPr>
        <w:t>dažytas</w:t>
      </w:r>
      <w:r w:rsidRPr="002434A5">
        <w:rPr>
          <w:rFonts w:ascii="Arial" w:eastAsia="Arial" w:hAnsi="Arial" w:cs="Arial"/>
          <w:spacing w:val="-4"/>
          <w:sz w:val="20"/>
        </w:rPr>
        <w:t xml:space="preserve"> </w:t>
      </w:r>
      <w:r w:rsidRPr="002434A5">
        <w:rPr>
          <w:rFonts w:ascii="Arial" w:eastAsia="Arial" w:hAnsi="Arial" w:cs="Arial"/>
          <w:sz w:val="20"/>
        </w:rPr>
        <w:t>sienas. Rekomenduojama apdailai naudoti:</w:t>
      </w:r>
    </w:p>
    <w:p w:rsidR="004F6E21" w:rsidRPr="002434A5" w:rsidRDefault="004F6E21" w:rsidP="004F6E21">
      <w:pPr>
        <w:widowControl w:val="0"/>
        <w:autoSpaceDE w:val="0"/>
        <w:autoSpaceDN w:val="0"/>
        <w:spacing w:after="0" w:line="240" w:lineRule="auto"/>
        <w:rPr>
          <w:rFonts w:ascii="Arial" w:eastAsia="Arial" w:hAnsi="Arial" w:cs="Arial"/>
          <w:sz w:val="20"/>
          <w:szCs w:val="20"/>
        </w:rPr>
      </w:pPr>
    </w:p>
    <w:p w:rsidR="004F6E21" w:rsidRPr="002434A5" w:rsidRDefault="004F6E21" w:rsidP="004F6E21">
      <w:pPr>
        <w:widowControl w:val="0"/>
        <w:numPr>
          <w:ilvl w:val="1"/>
          <w:numId w:val="6"/>
        </w:numPr>
        <w:tabs>
          <w:tab w:val="left" w:pos="280"/>
        </w:tabs>
        <w:autoSpaceDE w:val="0"/>
        <w:autoSpaceDN w:val="0"/>
        <w:spacing w:before="128" w:after="0" w:line="240" w:lineRule="auto"/>
        <w:ind w:hanging="160"/>
        <w:rPr>
          <w:rFonts w:ascii="Arial" w:eastAsia="Arial" w:hAnsi="Arial" w:cs="Arial"/>
          <w:sz w:val="20"/>
        </w:rPr>
      </w:pPr>
      <w:r w:rsidRPr="002434A5">
        <w:rPr>
          <w:rFonts w:ascii="Arial" w:eastAsia="Arial" w:hAnsi="Arial" w:cs="Arial"/>
          <w:sz w:val="20"/>
        </w:rPr>
        <w:t>Akmens</w:t>
      </w:r>
      <w:r w:rsidRPr="002434A5">
        <w:rPr>
          <w:rFonts w:ascii="Arial" w:eastAsia="Arial" w:hAnsi="Arial" w:cs="Arial"/>
          <w:spacing w:val="-3"/>
          <w:sz w:val="20"/>
        </w:rPr>
        <w:t xml:space="preserve"> </w:t>
      </w:r>
      <w:r w:rsidRPr="002434A5">
        <w:rPr>
          <w:rFonts w:ascii="Arial" w:eastAsia="Arial" w:hAnsi="Arial" w:cs="Arial"/>
          <w:sz w:val="20"/>
        </w:rPr>
        <w:t>masės plyteles sienoms ir</w:t>
      </w:r>
      <w:r w:rsidRPr="002434A5">
        <w:rPr>
          <w:rFonts w:ascii="Arial" w:eastAsia="Arial" w:hAnsi="Arial" w:cs="Arial"/>
          <w:spacing w:val="-1"/>
          <w:sz w:val="20"/>
        </w:rPr>
        <w:t xml:space="preserve"> </w:t>
      </w:r>
      <w:r w:rsidRPr="002434A5">
        <w:rPr>
          <w:rFonts w:ascii="Arial" w:eastAsia="Arial" w:hAnsi="Arial" w:cs="Arial"/>
          <w:sz w:val="20"/>
        </w:rPr>
        <w:t>grindims 375*750"</w:t>
      </w:r>
      <w:r w:rsidRPr="002434A5">
        <w:rPr>
          <w:rFonts w:ascii="Arial" w:eastAsia="Arial" w:hAnsi="Arial" w:cs="Arial"/>
          <w:spacing w:val="-11"/>
          <w:sz w:val="20"/>
        </w:rPr>
        <w:t xml:space="preserve"> </w:t>
      </w:r>
      <w:proofErr w:type="spellStart"/>
      <w:r w:rsidRPr="002434A5">
        <w:rPr>
          <w:rFonts w:ascii="Arial" w:eastAsia="Arial" w:hAnsi="Arial" w:cs="Arial"/>
          <w:sz w:val="20"/>
        </w:rPr>
        <w:t>Atlasconcorde</w:t>
      </w:r>
      <w:proofErr w:type="spellEnd"/>
      <w:r w:rsidRPr="002434A5">
        <w:rPr>
          <w:rFonts w:ascii="Arial" w:eastAsia="Arial" w:hAnsi="Arial" w:cs="Arial"/>
          <w:sz w:val="20"/>
        </w:rPr>
        <w:t xml:space="preserve">" </w:t>
      </w:r>
      <w:proofErr w:type="spellStart"/>
      <w:r w:rsidRPr="002434A5">
        <w:rPr>
          <w:rFonts w:ascii="Arial" w:eastAsia="Arial" w:hAnsi="Arial" w:cs="Arial"/>
          <w:sz w:val="20"/>
        </w:rPr>
        <w:t>Klif</w:t>
      </w:r>
      <w:proofErr w:type="spellEnd"/>
      <w:r w:rsidRPr="002434A5">
        <w:rPr>
          <w:rFonts w:ascii="Arial" w:eastAsia="Arial" w:hAnsi="Arial" w:cs="Arial"/>
          <w:spacing w:val="-1"/>
          <w:sz w:val="20"/>
        </w:rPr>
        <w:t xml:space="preserve"> </w:t>
      </w:r>
      <w:proofErr w:type="spellStart"/>
      <w:r w:rsidRPr="002434A5">
        <w:rPr>
          <w:rFonts w:ascii="Arial" w:eastAsia="Arial" w:hAnsi="Arial" w:cs="Arial"/>
          <w:sz w:val="20"/>
        </w:rPr>
        <w:t>grey</w:t>
      </w:r>
      <w:proofErr w:type="spellEnd"/>
      <w:r w:rsidRPr="002434A5">
        <w:rPr>
          <w:rFonts w:ascii="Arial" w:eastAsia="Arial" w:hAnsi="Arial" w:cs="Arial"/>
          <w:spacing w:val="-1"/>
          <w:sz w:val="20"/>
        </w:rPr>
        <w:t xml:space="preserve"> </w:t>
      </w:r>
      <w:r w:rsidRPr="002434A5">
        <w:rPr>
          <w:rFonts w:ascii="Arial" w:eastAsia="Arial" w:hAnsi="Arial" w:cs="Arial"/>
          <w:color w:val="0000FF"/>
          <w:spacing w:val="-2"/>
          <w:sz w:val="20"/>
          <w:u w:val="single" w:color="0000FF"/>
        </w:rPr>
        <w:t>https://www.kapri.lt/produk</w:t>
      </w:r>
      <w:r w:rsidRPr="002434A5">
        <w:rPr>
          <w:rFonts w:ascii="Arial" w:eastAsia="Arial" w:hAnsi="Arial" w:cs="Arial"/>
          <w:color w:val="0000FF"/>
          <w:spacing w:val="-2"/>
          <w:u w:val="single" w:color="0000FF"/>
        </w:rPr>
        <w:t>tai/specialus-pasiulymai/</w:t>
      </w:r>
      <w:r w:rsidRPr="002434A5">
        <w:rPr>
          <w:rFonts w:ascii="Arial" w:eastAsia="Arial" w:hAnsi="Arial" w:cs="Arial"/>
          <w:color w:val="0000FF"/>
          <w:spacing w:val="-2"/>
        </w:rPr>
        <w:t xml:space="preserve"> </w:t>
      </w:r>
      <w:r w:rsidRPr="002434A5">
        <w:rPr>
          <w:rFonts w:ascii="Arial" w:eastAsia="Arial" w:hAnsi="Arial" w:cs="Arial"/>
          <w:color w:val="0000FF"/>
          <w:spacing w:val="-2"/>
          <w:u w:val="single" w:color="0000FF"/>
        </w:rPr>
        <w:t>plyteles-klif-grey-</w:t>
      </w:r>
      <w:r w:rsidRPr="002434A5">
        <w:rPr>
          <w:rFonts w:ascii="Arial" w:eastAsia="Arial" w:hAnsi="Arial" w:cs="Arial"/>
          <w:color w:val="0000FF"/>
          <w:u w:val="single" w:color="0000FF"/>
        </w:rPr>
        <w:t>rett-375x75/</w:t>
      </w:r>
      <w:r w:rsidRPr="002434A5">
        <w:rPr>
          <w:rFonts w:ascii="Arial" w:eastAsia="Arial" w:hAnsi="Arial" w:cs="Arial"/>
          <w:color w:val="0000FF"/>
          <w:spacing w:val="38"/>
        </w:rPr>
        <w:t xml:space="preserve"> </w:t>
      </w:r>
    </w:p>
    <w:p w:rsidR="004F6E21" w:rsidRPr="002434A5" w:rsidRDefault="004F6E21" w:rsidP="004F6E21">
      <w:pPr>
        <w:widowControl w:val="0"/>
        <w:tabs>
          <w:tab w:val="left" w:pos="280"/>
        </w:tabs>
        <w:autoSpaceDE w:val="0"/>
        <w:autoSpaceDN w:val="0"/>
        <w:spacing w:before="128" w:after="0" w:line="240" w:lineRule="auto"/>
        <w:ind w:left="280"/>
        <w:rPr>
          <w:rFonts w:ascii="Arial" w:eastAsia="Arial" w:hAnsi="Arial" w:cs="Arial"/>
          <w:sz w:val="20"/>
        </w:rPr>
      </w:pPr>
    </w:p>
    <w:p w:rsidR="004F6E21" w:rsidRPr="002434A5" w:rsidRDefault="004F6E21" w:rsidP="004F6E21">
      <w:pPr>
        <w:widowControl w:val="0"/>
        <w:numPr>
          <w:ilvl w:val="0"/>
          <w:numId w:val="6"/>
        </w:numPr>
        <w:autoSpaceDE w:val="0"/>
        <w:autoSpaceDN w:val="0"/>
        <w:spacing w:after="0" w:line="376" w:lineRule="auto"/>
        <w:ind w:right="7069"/>
        <w:rPr>
          <w:rFonts w:ascii="Arial" w:eastAsia="Arial" w:hAnsi="Arial" w:cs="Arial"/>
          <w:sz w:val="20"/>
          <w:szCs w:val="20"/>
        </w:rPr>
      </w:pPr>
      <w:r w:rsidRPr="002434A5">
        <w:rPr>
          <w:rFonts w:ascii="Arial" w:eastAsia="Arial" w:hAnsi="Arial" w:cs="Arial"/>
          <w:noProof/>
          <w:sz w:val="20"/>
          <w:szCs w:val="20"/>
          <w:lang w:val="en-GB" w:eastAsia="en-GB"/>
        </w:rPr>
        <w:drawing>
          <wp:anchor distT="0" distB="0" distL="0" distR="0" simplePos="0" relativeHeight="251661312" behindDoc="0" locked="0" layoutInCell="1" allowOverlap="1" wp14:anchorId="658AE272" wp14:editId="1C1E1924">
            <wp:simplePos x="0" y="0"/>
            <wp:positionH relativeFrom="page">
              <wp:posOffset>2761615</wp:posOffset>
            </wp:positionH>
            <wp:positionV relativeFrom="paragraph">
              <wp:posOffset>106045</wp:posOffset>
            </wp:positionV>
            <wp:extent cx="4293603" cy="2120743"/>
            <wp:effectExtent l="0" t="0" r="0" b="0"/>
            <wp:wrapNone/>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jpeg"/>
                    <pic:cNvPicPr/>
                  </pic:nvPicPr>
                  <pic:blipFill>
                    <a:blip r:embed="rId10" cstate="print"/>
                    <a:stretch>
                      <a:fillRect/>
                    </a:stretch>
                  </pic:blipFill>
                  <pic:spPr>
                    <a:xfrm>
                      <a:off x="0" y="0"/>
                      <a:ext cx="4293603" cy="2120743"/>
                    </a:xfrm>
                    <a:prstGeom prst="rect">
                      <a:avLst/>
                    </a:prstGeom>
                  </pic:spPr>
                </pic:pic>
              </a:graphicData>
            </a:graphic>
          </wp:anchor>
        </w:drawing>
      </w:r>
      <w:r w:rsidRPr="002434A5">
        <w:rPr>
          <w:rFonts w:ascii="Arial" w:eastAsia="Arial" w:hAnsi="Arial" w:cs="Arial"/>
          <w:sz w:val="20"/>
          <w:szCs w:val="20"/>
        </w:rPr>
        <w:t>Kryžiuko</w:t>
      </w:r>
      <w:r w:rsidRPr="002434A5">
        <w:rPr>
          <w:rFonts w:ascii="Arial" w:eastAsia="Arial" w:hAnsi="Arial" w:cs="Arial"/>
          <w:spacing w:val="-8"/>
          <w:sz w:val="20"/>
          <w:szCs w:val="20"/>
        </w:rPr>
        <w:t xml:space="preserve"> </w:t>
      </w:r>
      <w:proofErr w:type="spellStart"/>
      <w:r w:rsidRPr="002434A5">
        <w:rPr>
          <w:rFonts w:ascii="Arial" w:eastAsia="Arial" w:hAnsi="Arial" w:cs="Arial"/>
          <w:sz w:val="20"/>
          <w:szCs w:val="20"/>
        </w:rPr>
        <w:t>dy</w:t>
      </w:r>
      <w:proofErr w:type="spellEnd"/>
      <w:r w:rsidRPr="002434A5">
        <w:rPr>
          <w:rFonts w:ascii="Arial" w:eastAsia="Arial" w:hAnsi="Arial" w:cs="Arial"/>
          <w:sz w:val="20"/>
          <w:szCs w:val="20"/>
        </w:rPr>
        <w:t xml:space="preserve">- </w:t>
      </w:r>
      <w:proofErr w:type="spellStart"/>
      <w:r w:rsidRPr="002434A5">
        <w:rPr>
          <w:rFonts w:ascii="Arial" w:eastAsia="Arial" w:hAnsi="Arial" w:cs="Arial"/>
          <w:sz w:val="20"/>
          <w:szCs w:val="20"/>
        </w:rPr>
        <w:t>dis</w:t>
      </w:r>
      <w:proofErr w:type="spellEnd"/>
      <w:r w:rsidRPr="002434A5">
        <w:rPr>
          <w:rFonts w:ascii="Arial" w:eastAsia="Arial" w:hAnsi="Arial" w:cs="Arial"/>
          <w:sz w:val="20"/>
          <w:szCs w:val="20"/>
        </w:rPr>
        <w:t xml:space="preserve"> 1,5mm. Glaistas:</w:t>
      </w:r>
    </w:p>
    <w:p w:rsidR="004F6E21" w:rsidRPr="002434A5" w:rsidRDefault="004F6E21" w:rsidP="004F6E21">
      <w:pPr>
        <w:widowControl w:val="0"/>
        <w:numPr>
          <w:ilvl w:val="0"/>
          <w:numId w:val="6"/>
        </w:numPr>
        <w:autoSpaceDE w:val="0"/>
        <w:autoSpaceDN w:val="0"/>
        <w:spacing w:after="0" w:line="376" w:lineRule="auto"/>
        <w:ind w:right="7069"/>
        <w:rPr>
          <w:rFonts w:ascii="Arial" w:eastAsia="Arial" w:hAnsi="Arial" w:cs="Arial"/>
          <w:sz w:val="20"/>
          <w:szCs w:val="20"/>
        </w:rPr>
        <w:sectPr w:rsidR="004F6E21" w:rsidRPr="002434A5" w:rsidSect="002434A5">
          <w:headerReference w:type="default" r:id="rId11"/>
          <w:pgSz w:w="11910" w:h="16840"/>
          <w:pgMar w:top="1134" w:right="1021" w:bottom="278" w:left="1134" w:header="788" w:footer="0" w:gutter="0"/>
          <w:cols w:space="1296"/>
        </w:sectPr>
      </w:pPr>
      <w:r w:rsidRPr="002434A5">
        <w:rPr>
          <w:rFonts w:ascii="Arial" w:eastAsia="Arial" w:hAnsi="Arial" w:cs="Arial"/>
          <w:sz w:val="20"/>
          <w:szCs w:val="20"/>
        </w:rPr>
        <w:t>"</w:t>
      </w:r>
      <w:proofErr w:type="spellStart"/>
      <w:r w:rsidRPr="002434A5">
        <w:rPr>
          <w:rFonts w:ascii="Arial" w:eastAsia="Arial" w:hAnsi="Arial" w:cs="Arial"/>
          <w:sz w:val="20"/>
          <w:szCs w:val="20"/>
        </w:rPr>
        <w:t>Mapei</w:t>
      </w:r>
      <w:proofErr w:type="spellEnd"/>
      <w:r w:rsidRPr="002434A5">
        <w:rPr>
          <w:rFonts w:ascii="Arial" w:eastAsia="Arial" w:hAnsi="Arial" w:cs="Arial"/>
          <w:sz w:val="20"/>
          <w:szCs w:val="20"/>
        </w:rPr>
        <w:t>"</w:t>
      </w:r>
      <w:r w:rsidRPr="002434A5">
        <w:rPr>
          <w:rFonts w:ascii="Arial" w:eastAsia="Arial" w:hAnsi="Arial" w:cs="Arial"/>
          <w:spacing w:val="-14"/>
          <w:sz w:val="20"/>
          <w:szCs w:val="20"/>
        </w:rPr>
        <w:t xml:space="preserve"> </w:t>
      </w:r>
      <w:proofErr w:type="spellStart"/>
      <w:r w:rsidRPr="002434A5">
        <w:rPr>
          <w:rFonts w:ascii="Arial" w:eastAsia="Arial" w:hAnsi="Arial" w:cs="Arial"/>
          <w:sz w:val="20"/>
          <w:szCs w:val="20"/>
        </w:rPr>
        <w:t>Kerapoxy</w:t>
      </w:r>
      <w:proofErr w:type="spellEnd"/>
      <w:r w:rsidRPr="002434A5">
        <w:rPr>
          <w:rFonts w:ascii="Arial" w:eastAsia="Arial" w:hAnsi="Arial" w:cs="Arial"/>
          <w:spacing w:val="-14"/>
          <w:sz w:val="20"/>
          <w:szCs w:val="20"/>
        </w:rPr>
        <w:t xml:space="preserve"> </w:t>
      </w:r>
      <w:r w:rsidRPr="002434A5">
        <w:rPr>
          <w:rFonts w:ascii="Arial" w:eastAsia="Arial" w:hAnsi="Arial" w:cs="Arial"/>
          <w:sz w:val="20"/>
          <w:szCs w:val="20"/>
        </w:rPr>
        <w:t>Design 728.</w:t>
      </w:r>
      <w:r w:rsidRPr="002434A5">
        <w:rPr>
          <w:rFonts w:ascii="Arial" w:eastAsia="Arial" w:hAnsi="Arial" w:cs="Arial"/>
          <w:spacing w:val="-2"/>
          <w:sz w:val="20"/>
          <w:szCs w:val="20"/>
        </w:rPr>
        <w:t xml:space="preserve"> </w:t>
      </w:r>
      <w:r w:rsidRPr="002434A5">
        <w:rPr>
          <w:rFonts w:ascii="Arial" w:eastAsia="Arial" w:hAnsi="Arial" w:cs="Arial"/>
          <w:sz w:val="20"/>
          <w:szCs w:val="20"/>
        </w:rPr>
        <w:t xml:space="preserve">Atstovas "Kapri" </w:t>
      </w:r>
      <w:proofErr w:type="spellStart"/>
      <w:r w:rsidRPr="002434A5">
        <w:rPr>
          <w:rFonts w:ascii="Arial" w:eastAsia="Arial" w:hAnsi="Arial" w:cs="Arial"/>
          <w:sz w:val="20"/>
          <w:szCs w:val="20"/>
        </w:rPr>
        <w:t>sa</w:t>
      </w:r>
      <w:proofErr w:type="spellEnd"/>
      <w:r w:rsidRPr="002434A5">
        <w:rPr>
          <w:rFonts w:ascii="Arial" w:eastAsia="Arial" w:hAnsi="Arial" w:cs="Arial"/>
          <w:sz w:val="20"/>
          <w:szCs w:val="20"/>
        </w:rPr>
        <w:t>- lonas. Plytelių klijavimui paruoš</w:t>
      </w:r>
      <w:r>
        <w:rPr>
          <w:rFonts w:ascii="Arial" w:eastAsia="Arial" w:hAnsi="Arial" w:cs="Arial"/>
          <w:sz w:val="20"/>
          <w:szCs w:val="20"/>
        </w:rPr>
        <w:t>ti atskiri išklotinių brėžinia</w:t>
      </w:r>
      <w:r>
        <w:rPr>
          <w:rFonts w:ascii="Arial" w:eastAsia="Arial" w:hAnsi="Arial" w:cs="Arial"/>
          <w:sz w:val="20"/>
          <w:szCs w:val="20"/>
        </w:rPr>
        <w:t>i</w:t>
      </w:r>
      <w:bookmarkStart w:id="5" w:name="_GoBack"/>
      <w:bookmarkEnd w:id="5"/>
    </w:p>
    <w:p w:rsidR="004F6E21" w:rsidRPr="002434A5" w:rsidRDefault="004F6E21" w:rsidP="004F6E21">
      <w:pPr>
        <w:widowControl w:val="0"/>
        <w:autoSpaceDE w:val="0"/>
        <w:autoSpaceDN w:val="0"/>
        <w:spacing w:after="0" w:line="20" w:lineRule="exact"/>
        <w:ind w:left="114"/>
        <w:rPr>
          <w:rFonts w:ascii="Arial" w:eastAsia="Arial" w:hAnsi="Arial" w:cs="Arial"/>
          <w:sz w:val="2"/>
          <w:szCs w:val="20"/>
        </w:rPr>
      </w:pPr>
    </w:p>
    <w:p w:rsidR="004F6E21" w:rsidRPr="002434A5" w:rsidRDefault="004F6E21" w:rsidP="004F6E21">
      <w:pPr>
        <w:widowControl w:val="0"/>
        <w:autoSpaceDE w:val="0"/>
        <w:autoSpaceDN w:val="0"/>
        <w:spacing w:after="0" w:line="240" w:lineRule="auto"/>
        <w:rPr>
          <w:rFonts w:ascii="Arial" w:eastAsia="Arial" w:hAnsi="Arial" w:cs="Arial"/>
          <w:sz w:val="20"/>
          <w:szCs w:val="20"/>
        </w:rPr>
      </w:pPr>
    </w:p>
    <w:p w:rsidR="004F6E21" w:rsidRPr="002434A5" w:rsidRDefault="004F6E21" w:rsidP="004F6E21">
      <w:pPr>
        <w:widowControl w:val="0"/>
        <w:numPr>
          <w:ilvl w:val="1"/>
          <w:numId w:val="6"/>
        </w:numPr>
        <w:tabs>
          <w:tab w:val="left" w:pos="160"/>
        </w:tabs>
        <w:autoSpaceDE w:val="0"/>
        <w:autoSpaceDN w:val="0"/>
        <w:spacing w:before="116" w:after="0" w:line="240" w:lineRule="auto"/>
        <w:ind w:left="160" w:right="7028" w:hanging="160"/>
        <w:jc w:val="center"/>
        <w:rPr>
          <w:rFonts w:ascii="Arial" w:eastAsia="Arial" w:hAnsi="Arial" w:cs="Arial"/>
          <w:sz w:val="20"/>
        </w:rPr>
      </w:pPr>
      <w:r w:rsidRPr="002434A5">
        <w:rPr>
          <w:rFonts w:ascii="Arial" w:eastAsia="Arial" w:hAnsi="Arial" w:cs="Arial"/>
          <w:noProof/>
          <w:lang w:val="en-GB" w:eastAsia="en-GB"/>
        </w:rPr>
        <w:drawing>
          <wp:anchor distT="0" distB="0" distL="0" distR="0" simplePos="0" relativeHeight="251660288" behindDoc="0" locked="0" layoutInCell="1" allowOverlap="1" wp14:anchorId="49B74455" wp14:editId="16C54AF2">
            <wp:simplePos x="0" y="0"/>
            <wp:positionH relativeFrom="page">
              <wp:posOffset>2971800</wp:posOffset>
            </wp:positionH>
            <wp:positionV relativeFrom="paragraph">
              <wp:posOffset>99695</wp:posOffset>
            </wp:positionV>
            <wp:extent cx="3862494" cy="2273300"/>
            <wp:effectExtent l="0" t="0" r="5080" b="0"/>
            <wp:wrapNone/>
            <wp:docPr id="1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4.png"/>
                    <pic:cNvPicPr/>
                  </pic:nvPicPr>
                  <pic:blipFill>
                    <a:blip r:embed="rId12" cstate="print"/>
                    <a:stretch>
                      <a:fillRect/>
                    </a:stretch>
                  </pic:blipFill>
                  <pic:spPr>
                    <a:xfrm>
                      <a:off x="0" y="0"/>
                      <a:ext cx="3874406" cy="2280311"/>
                    </a:xfrm>
                    <a:prstGeom prst="rect">
                      <a:avLst/>
                    </a:prstGeom>
                  </pic:spPr>
                </pic:pic>
              </a:graphicData>
            </a:graphic>
            <wp14:sizeRelH relativeFrom="margin">
              <wp14:pctWidth>0</wp14:pctWidth>
            </wp14:sizeRelH>
          </wp:anchor>
        </w:drawing>
      </w:r>
      <w:r w:rsidRPr="002434A5">
        <w:rPr>
          <w:rFonts w:ascii="Arial" w:eastAsia="Arial" w:hAnsi="Arial" w:cs="Arial"/>
          <w:sz w:val="20"/>
        </w:rPr>
        <w:t xml:space="preserve">Sienų spalva NSC S 2002 </w:t>
      </w:r>
      <w:r w:rsidRPr="002434A5">
        <w:rPr>
          <w:rFonts w:ascii="Arial" w:eastAsia="Arial" w:hAnsi="Arial" w:cs="Arial"/>
          <w:spacing w:val="-10"/>
          <w:sz w:val="20"/>
        </w:rPr>
        <w:t>-</w:t>
      </w:r>
    </w:p>
    <w:p w:rsidR="004F6E21" w:rsidRPr="002434A5" w:rsidRDefault="004F6E21" w:rsidP="004F6E21">
      <w:pPr>
        <w:widowControl w:val="0"/>
        <w:autoSpaceDE w:val="0"/>
        <w:autoSpaceDN w:val="0"/>
        <w:spacing w:before="130" w:after="0" w:line="240" w:lineRule="auto"/>
        <w:ind w:left="380"/>
        <w:rPr>
          <w:rFonts w:ascii="Arial" w:eastAsia="Arial" w:hAnsi="Arial" w:cs="Arial"/>
          <w:sz w:val="20"/>
          <w:szCs w:val="20"/>
        </w:rPr>
      </w:pPr>
      <w:r w:rsidRPr="002434A5">
        <w:rPr>
          <w:rFonts w:ascii="Arial" w:eastAsia="Arial" w:hAnsi="Arial" w:cs="Arial"/>
          <w:sz w:val="20"/>
          <w:szCs w:val="20"/>
        </w:rPr>
        <w:t>Y.</w:t>
      </w:r>
      <w:r w:rsidRPr="002434A5">
        <w:rPr>
          <w:rFonts w:ascii="Arial" w:eastAsia="Arial" w:hAnsi="Arial" w:cs="Arial"/>
          <w:spacing w:val="-10"/>
          <w:sz w:val="20"/>
          <w:szCs w:val="20"/>
        </w:rPr>
        <w:t xml:space="preserve"> </w:t>
      </w:r>
      <w:r w:rsidRPr="002434A5">
        <w:rPr>
          <w:rFonts w:ascii="Arial" w:eastAsia="Arial" w:hAnsi="Arial" w:cs="Arial"/>
          <w:sz w:val="20"/>
          <w:szCs w:val="20"/>
        </w:rPr>
        <w:t>Plaunama</w:t>
      </w:r>
      <w:r w:rsidRPr="002434A5">
        <w:rPr>
          <w:rFonts w:ascii="Arial" w:eastAsia="Arial" w:hAnsi="Arial" w:cs="Arial"/>
          <w:spacing w:val="-9"/>
          <w:sz w:val="20"/>
          <w:szCs w:val="20"/>
        </w:rPr>
        <w:t xml:space="preserve"> </w:t>
      </w:r>
      <w:r w:rsidRPr="002434A5">
        <w:rPr>
          <w:rFonts w:ascii="Arial" w:eastAsia="Arial" w:hAnsi="Arial" w:cs="Arial"/>
          <w:sz w:val="20"/>
          <w:szCs w:val="20"/>
        </w:rPr>
        <w:t>dažų</w:t>
      </w:r>
      <w:r w:rsidRPr="002434A5">
        <w:rPr>
          <w:rFonts w:ascii="Arial" w:eastAsia="Arial" w:hAnsi="Arial" w:cs="Arial"/>
          <w:spacing w:val="-8"/>
          <w:sz w:val="20"/>
          <w:szCs w:val="20"/>
        </w:rPr>
        <w:t xml:space="preserve"> </w:t>
      </w:r>
      <w:r w:rsidRPr="002434A5">
        <w:rPr>
          <w:rFonts w:ascii="Arial" w:eastAsia="Arial" w:hAnsi="Arial" w:cs="Arial"/>
          <w:spacing w:val="-2"/>
          <w:sz w:val="20"/>
          <w:szCs w:val="20"/>
        </w:rPr>
        <w:t>bazė.</w:t>
      </w:r>
    </w:p>
    <w:p w:rsidR="004F6E21" w:rsidRPr="002434A5" w:rsidRDefault="004F6E21" w:rsidP="004F6E21">
      <w:pPr>
        <w:widowControl w:val="0"/>
        <w:autoSpaceDE w:val="0"/>
        <w:autoSpaceDN w:val="0"/>
        <w:spacing w:after="0" w:line="240" w:lineRule="auto"/>
        <w:rPr>
          <w:rFonts w:ascii="Arial" w:eastAsia="Arial" w:hAnsi="Arial" w:cs="Arial"/>
          <w:sz w:val="20"/>
          <w:szCs w:val="20"/>
        </w:rPr>
      </w:pPr>
    </w:p>
    <w:p w:rsidR="004F6E21" w:rsidRPr="002434A5" w:rsidRDefault="004F6E21" w:rsidP="004F6E21">
      <w:pPr>
        <w:widowControl w:val="0"/>
        <w:autoSpaceDE w:val="0"/>
        <w:autoSpaceDN w:val="0"/>
        <w:spacing w:before="7" w:after="0" w:line="240" w:lineRule="auto"/>
        <w:rPr>
          <w:rFonts w:ascii="Arial" w:eastAsia="Arial" w:hAnsi="Arial" w:cs="Arial"/>
          <w:szCs w:val="20"/>
        </w:rPr>
      </w:pPr>
    </w:p>
    <w:p w:rsidR="004F6E21" w:rsidRPr="002434A5" w:rsidRDefault="004F6E21" w:rsidP="004F6E21">
      <w:pPr>
        <w:widowControl w:val="0"/>
        <w:numPr>
          <w:ilvl w:val="1"/>
          <w:numId w:val="6"/>
        </w:numPr>
        <w:tabs>
          <w:tab w:val="left" w:pos="280"/>
        </w:tabs>
        <w:autoSpaceDE w:val="0"/>
        <w:autoSpaceDN w:val="0"/>
        <w:spacing w:after="0" w:line="376" w:lineRule="auto"/>
        <w:ind w:left="120" w:right="7148" w:firstLine="0"/>
        <w:jc w:val="center"/>
        <w:rPr>
          <w:rFonts w:ascii="Arial" w:eastAsia="Arial" w:hAnsi="Arial" w:cs="Arial"/>
          <w:sz w:val="20"/>
        </w:rPr>
      </w:pPr>
      <w:r w:rsidRPr="002434A5">
        <w:rPr>
          <w:rFonts w:ascii="Arial" w:eastAsia="Arial" w:hAnsi="Arial" w:cs="Arial"/>
          <w:sz w:val="20"/>
        </w:rPr>
        <w:t>Grindjuostėms</w:t>
      </w:r>
      <w:r w:rsidRPr="002434A5">
        <w:rPr>
          <w:rFonts w:ascii="Arial" w:eastAsia="Arial" w:hAnsi="Arial" w:cs="Arial"/>
          <w:spacing w:val="-14"/>
          <w:sz w:val="20"/>
        </w:rPr>
        <w:t xml:space="preserve"> </w:t>
      </w:r>
      <w:r w:rsidRPr="002434A5">
        <w:rPr>
          <w:rFonts w:ascii="Arial" w:eastAsia="Arial" w:hAnsi="Arial" w:cs="Arial"/>
          <w:sz w:val="20"/>
        </w:rPr>
        <w:t>naudojamos akmens masės plytelės.</w:t>
      </w:r>
    </w:p>
    <w:p w:rsidR="004F6E21" w:rsidRPr="002434A5" w:rsidRDefault="004F6E21" w:rsidP="004F6E21">
      <w:pPr>
        <w:widowControl w:val="0"/>
        <w:autoSpaceDE w:val="0"/>
        <w:autoSpaceDN w:val="0"/>
        <w:spacing w:after="0" w:line="240" w:lineRule="auto"/>
        <w:rPr>
          <w:rFonts w:ascii="Arial" w:eastAsia="Arial" w:hAnsi="Arial" w:cs="Arial"/>
          <w:sz w:val="20"/>
          <w:szCs w:val="20"/>
        </w:rPr>
      </w:pPr>
    </w:p>
    <w:p w:rsidR="004F6E21" w:rsidRPr="002434A5" w:rsidRDefault="004F6E21" w:rsidP="004F6E21">
      <w:pPr>
        <w:widowControl w:val="0"/>
        <w:numPr>
          <w:ilvl w:val="0"/>
          <w:numId w:val="5"/>
        </w:numPr>
        <w:tabs>
          <w:tab w:val="left" w:pos="409"/>
        </w:tabs>
        <w:autoSpaceDE w:val="0"/>
        <w:autoSpaceDN w:val="0"/>
        <w:spacing w:before="128" w:after="0" w:line="376" w:lineRule="auto"/>
        <w:ind w:left="220" w:right="7086" w:hanging="100"/>
        <w:rPr>
          <w:rFonts w:ascii="Arial" w:eastAsia="Arial" w:hAnsi="Arial" w:cs="Arial"/>
          <w:sz w:val="20"/>
        </w:rPr>
      </w:pPr>
      <w:r w:rsidRPr="002434A5">
        <w:rPr>
          <w:rFonts w:ascii="Arial" w:eastAsia="Arial" w:hAnsi="Arial" w:cs="Arial"/>
          <w:sz w:val="20"/>
        </w:rPr>
        <w:t>Planuojamos</w:t>
      </w:r>
      <w:r w:rsidRPr="002434A5">
        <w:rPr>
          <w:rFonts w:ascii="Arial" w:eastAsia="Arial" w:hAnsi="Arial" w:cs="Arial"/>
          <w:spacing w:val="-14"/>
          <w:sz w:val="20"/>
        </w:rPr>
        <w:t xml:space="preserve"> </w:t>
      </w:r>
      <w:r w:rsidRPr="002434A5">
        <w:rPr>
          <w:rFonts w:ascii="Arial" w:eastAsia="Arial" w:hAnsi="Arial" w:cs="Arial"/>
          <w:sz w:val="20"/>
        </w:rPr>
        <w:t xml:space="preserve">individualaus gaminimo beapvadinės durys. Dizainas lygus, </w:t>
      </w:r>
      <w:proofErr w:type="spellStart"/>
      <w:r w:rsidRPr="002434A5">
        <w:rPr>
          <w:rFonts w:ascii="Arial" w:eastAsia="Arial" w:hAnsi="Arial" w:cs="Arial"/>
          <w:sz w:val="20"/>
        </w:rPr>
        <w:t>nau</w:t>
      </w:r>
      <w:proofErr w:type="spellEnd"/>
      <w:r w:rsidRPr="002434A5">
        <w:rPr>
          <w:rFonts w:ascii="Arial" w:eastAsia="Arial" w:hAnsi="Arial" w:cs="Arial"/>
          <w:sz w:val="20"/>
        </w:rPr>
        <w:t xml:space="preserve">- </w:t>
      </w:r>
      <w:proofErr w:type="spellStart"/>
      <w:r w:rsidRPr="002434A5">
        <w:rPr>
          <w:rFonts w:ascii="Arial" w:eastAsia="Arial" w:hAnsi="Arial" w:cs="Arial"/>
          <w:sz w:val="20"/>
        </w:rPr>
        <w:t>dojamas</w:t>
      </w:r>
      <w:proofErr w:type="spellEnd"/>
      <w:r w:rsidRPr="002434A5">
        <w:rPr>
          <w:rFonts w:ascii="Arial" w:eastAsia="Arial" w:hAnsi="Arial" w:cs="Arial"/>
          <w:spacing w:val="-4"/>
          <w:sz w:val="20"/>
        </w:rPr>
        <w:t xml:space="preserve"> </w:t>
      </w:r>
      <w:r w:rsidRPr="002434A5">
        <w:rPr>
          <w:rFonts w:ascii="Arial" w:eastAsia="Arial" w:hAnsi="Arial" w:cs="Arial"/>
          <w:sz w:val="20"/>
        </w:rPr>
        <w:t>dažytas</w:t>
      </w:r>
      <w:r w:rsidRPr="002434A5">
        <w:rPr>
          <w:rFonts w:ascii="Arial" w:eastAsia="Arial" w:hAnsi="Arial" w:cs="Arial"/>
          <w:spacing w:val="-4"/>
          <w:sz w:val="20"/>
        </w:rPr>
        <w:t xml:space="preserve"> </w:t>
      </w:r>
      <w:r w:rsidRPr="002434A5">
        <w:rPr>
          <w:rFonts w:ascii="Arial" w:eastAsia="Arial" w:hAnsi="Arial" w:cs="Arial"/>
          <w:sz w:val="20"/>
        </w:rPr>
        <w:t>MDF,</w:t>
      </w:r>
      <w:r w:rsidRPr="002434A5">
        <w:rPr>
          <w:rFonts w:ascii="Arial" w:eastAsia="Arial" w:hAnsi="Arial" w:cs="Arial"/>
          <w:spacing w:val="-5"/>
          <w:sz w:val="20"/>
        </w:rPr>
        <w:t xml:space="preserve"> </w:t>
      </w:r>
      <w:proofErr w:type="spellStart"/>
      <w:r w:rsidRPr="002434A5">
        <w:rPr>
          <w:rFonts w:ascii="Arial" w:eastAsia="Arial" w:hAnsi="Arial" w:cs="Arial"/>
          <w:sz w:val="20"/>
        </w:rPr>
        <w:t>spal</w:t>
      </w:r>
      <w:proofErr w:type="spellEnd"/>
      <w:r w:rsidRPr="002434A5">
        <w:rPr>
          <w:rFonts w:ascii="Arial" w:eastAsia="Arial" w:hAnsi="Arial" w:cs="Arial"/>
          <w:sz w:val="20"/>
        </w:rPr>
        <w:t>- va NSC S 2002 - Y. Durų</w:t>
      </w:r>
    </w:p>
    <w:p w:rsidR="004F6E21" w:rsidRPr="002434A5" w:rsidRDefault="004F6E21" w:rsidP="004F6E21">
      <w:pPr>
        <w:widowControl w:val="0"/>
        <w:autoSpaceDE w:val="0"/>
        <w:autoSpaceDN w:val="0"/>
        <w:spacing w:after="0" w:line="376" w:lineRule="auto"/>
        <w:ind w:left="220" w:right="6998"/>
        <w:rPr>
          <w:rFonts w:ascii="Arial" w:eastAsia="Arial" w:hAnsi="Arial" w:cs="Arial"/>
          <w:sz w:val="20"/>
          <w:szCs w:val="20"/>
        </w:rPr>
      </w:pPr>
      <w:r w:rsidRPr="002434A5">
        <w:rPr>
          <w:rFonts w:ascii="Arial" w:eastAsia="Arial" w:hAnsi="Arial" w:cs="Arial"/>
          <w:noProof/>
          <w:sz w:val="20"/>
          <w:szCs w:val="20"/>
          <w:lang w:val="en-GB" w:eastAsia="en-GB"/>
        </w:rPr>
        <w:drawing>
          <wp:anchor distT="0" distB="0" distL="0" distR="0" simplePos="0" relativeHeight="251659264" behindDoc="0" locked="0" layoutInCell="1" allowOverlap="1" wp14:anchorId="29D8E621" wp14:editId="01014D05">
            <wp:simplePos x="0" y="0"/>
            <wp:positionH relativeFrom="page">
              <wp:posOffset>2933700</wp:posOffset>
            </wp:positionH>
            <wp:positionV relativeFrom="paragraph">
              <wp:posOffset>273050</wp:posOffset>
            </wp:positionV>
            <wp:extent cx="3900750" cy="2253615"/>
            <wp:effectExtent l="0" t="0" r="5080" b="0"/>
            <wp:wrapNone/>
            <wp:docPr id="1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5.jpeg"/>
                    <pic:cNvPicPr/>
                  </pic:nvPicPr>
                  <pic:blipFill>
                    <a:blip r:embed="rId13" cstate="print"/>
                    <a:stretch>
                      <a:fillRect/>
                    </a:stretch>
                  </pic:blipFill>
                  <pic:spPr>
                    <a:xfrm>
                      <a:off x="0" y="0"/>
                      <a:ext cx="3914513" cy="2261566"/>
                    </a:xfrm>
                    <a:prstGeom prst="rect">
                      <a:avLst/>
                    </a:prstGeom>
                  </pic:spPr>
                </pic:pic>
              </a:graphicData>
            </a:graphic>
            <wp14:sizeRelH relativeFrom="margin">
              <wp14:pctWidth>0</wp14:pctWidth>
            </wp14:sizeRelH>
          </wp:anchor>
        </w:drawing>
      </w:r>
      <w:r w:rsidRPr="002434A5">
        <w:rPr>
          <w:rFonts w:ascii="Arial" w:eastAsia="Arial" w:hAnsi="Arial" w:cs="Arial"/>
          <w:sz w:val="20"/>
          <w:szCs w:val="20"/>
        </w:rPr>
        <w:t>rankenos,</w:t>
      </w:r>
      <w:r w:rsidRPr="002434A5">
        <w:rPr>
          <w:rFonts w:ascii="Arial" w:eastAsia="Arial" w:hAnsi="Arial" w:cs="Arial"/>
          <w:spacing w:val="-12"/>
          <w:sz w:val="20"/>
          <w:szCs w:val="20"/>
        </w:rPr>
        <w:t xml:space="preserve"> </w:t>
      </w:r>
      <w:r w:rsidRPr="002434A5">
        <w:rPr>
          <w:rFonts w:ascii="Arial" w:eastAsia="Arial" w:hAnsi="Arial" w:cs="Arial"/>
          <w:sz w:val="20"/>
          <w:szCs w:val="20"/>
        </w:rPr>
        <w:t>užraktai</w:t>
      </w:r>
      <w:r w:rsidRPr="002434A5">
        <w:rPr>
          <w:rFonts w:ascii="Arial" w:eastAsia="Arial" w:hAnsi="Arial" w:cs="Arial"/>
          <w:spacing w:val="-11"/>
          <w:sz w:val="20"/>
          <w:szCs w:val="20"/>
        </w:rPr>
        <w:t xml:space="preserve"> </w:t>
      </w:r>
      <w:r w:rsidRPr="002434A5">
        <w:rPr>
          <w:rFonts w:ascii="Arial" w:eastAsia="Arial" w:hAnsi="Arial" w:cs="Arial"/>
          <w:sz w:val="20"/>
          <w:szCs w:val="20"/>
        </w:rPr>
        <w:t>ir</w:t>
      </w:r>
      <w:r w:rsidRPr="002434A5">
        <w:rPr>
          <w:rFonts w:ascii="Arial" w:eastAsia="Arial" w:hAnsi="Arial" w:cs="Arial"/>
          <w:spacing w:val="-11"/>
          <w:sz w:val="20"/>
          <w:szCs w:val="20"/>
        </w:rPr>
        <w:t xml:space="preserve"> </w:t>
      </w:r>
      <w:r w:rsidRPr="002434A5">
        <w:rPr>
          <w:rFonts w:ascii="Arial" w:eastAsia="Arial" w:hAnsi="Arial" w:cs="Arial"/>
          <w:sz w:val="20"/>
          <w:szCs w:val="20"/>
        </w:rPr>
        <w:t>stabdžiai kolekcija METAL BUD Nova</w:t>
      </w:r>
      <w:r w:rsidRPr="002434A5">
        <w:rPr>
          <w:rFonts w:ascii="Arial" w:eastAsia="Arial" w:hAnsi="Arial" w:cs="Arial"/>
          <w:spacing w:val="40"/>
          <w:sz w:val="20"/>
          <w:szCs w:val="20"/>
        </w:rPr>
        <w:t xml:space="preserve"> </w:t>
      </w:r>
      <w:r w:rsidRPr="002434A5">
        <w:rPr>
          <w:rFonts w:ascii="Arial" w:eastAsia="Arial" w:hAnsi="Arial" w:cs="Arial"/>
          <w:sz w:val="20"/>
          <w:szCs w:val="20"/>
        </w:rPr>
        <w:t>R nerūdijantis plienas. Tiekė- jas "</w:t>
      </w:r>
      <w:proofErr w:type="spellStart"/>
      <w:r w:rsidRPr="002434A5">
        <w:rPr>
          <w:rFonts w:ascii="Arial" w:eastAsia="Arial" w:hAnsi="Arial" w:cs="Arial"/>
          <w:sz w:val="20"/>
          <w:szCs w:val="20"/>
        </w:rPr>
        <w:t>Top</w:t>
      </w:r>
      <w:proofErr w:type="spellEnd"/>
      <w:r w:rsidRPr="002434A5">
        <w:rPr>
          <w:rFonts w:ascii="Arial" w:eastAsia="Arial" w:hAnsi="Arial" w:cs="Arial"/>
          <w:sz w:val="20"/>
          <w:szCs w:val="20"/>
        </w:rPr>
        <w:t xml:space="preserve"> spynos".</w:t>
      </w:r>
    </w:p>
    <w:p w:rsidR="004F6E21" w:rsidRDefault="004F6E21" w:rsidP="004F6E21">
      <w:pPr>
        <w:pStyle w:val="NormalWeb"/>
        <w:spacing w:before="0" w:beforeAutospacing="0" w:after="0"/>
        <w:jc w:val="both"/>
        <w:rPr>
          <w:lang w:val="en-US"/>
        </w:rPr>
      </w:pPr>
    </w:p>
    <w:p w:rsidR="004F6E21" w:rsidRPr="004F6E21" w:rsidRDefault="004F6E21" w:rsidP="004F6E21">
      <w:pPr>
        <w:rPr>
          <w:lang w:val="en-US" w:eastAsia="lt-LT"/>
        </w:rPr>
      </w:pPr>
    </w:p>
    <w:p w:rsidR="004F6E21" w:rsidRPr="004F6E21" w:rsidRDefault="004F6E21" w:rsidP="004F6E21">
      <w:pPr>
        <w:rPr>
          <w:lang w:val="en-US" w:eastAsia="lt-LT"/>
        </w:rPr>
      </w:pPr>
    </w:p>
    <w:p w:rsidR="004F6E21" w:rsidRPr="004F6E21" w:rsidRDefault="004F6E21" w:rsidP="004F6E21">
      <w:pPr>
        <w:rPr>
          <w:lang w:val="en-US" w:eastAsia="lt-LT"/>
        </w:rPr>
      </w:pPr>
    </w:p>
    <w:p w:rsidR="004F6E21" w:rsidRPr="004F6E21" w:rsidRDefault="004F6E21" w:rsidP="004F6E21">
      <w:pPr>
        <w:rPr>
          <w:lang w:val="en-US" w:eastAsia="lt-LT"/>
        </w:rPr>
      </w:pPr>
    </w:p>
    <w:p w:rsidR="004F6E21" w:rsidRDefault="004F6E21" w:rsidP="004F6E21">
      <w:pPr>
        <w:rPr>
          <w:lang w:val="en-US" w:eastAsia="lt-LT"/>
        </w:rPr>
      </w:pPr>
    </w:p>
    <w:p w:rsidR="00915556" w:rsidRPr="004F6E21" w:rsidRDefault="00915556" w:rsidP="004F6E21">
      <w:pPr>
        <w:widowControl w:val="0"/>
        <w:suppressAutoHyphens/>
        <w:autoSpaceDN w:val="0"/>
        <w:spacing w:after="0" w:line="240" w:lineRule="auto"/>
        <w:jc w:val="both"/>
        <w:textAlignment w:val="baseline"/>
        <w:rPr>
          <w:rFonts w:ascii="Times New Roman" w:eastAsia="Andale Sans UI" w:hAnsi="Times New Roman" w:cs="Tahoma"/>
          <w:kern w:val="3"/>
          <w:sz w:val="28"/>
          <w:szCs w:val="28"/>
          <w:lang w:bidi="en-US"/>
        </w:rPr>
      </w:pPr>
    </w:p>
    <w:sectPr w:rsidR="00915556" w:rsidRPr="004F6E21" w:rsidSect="001734E2">
      <w:headerReference w:type="default" r:id="rId14"/>
      <w:pgSz w:w="11906" w:h="16838"/>
      <w:pgMar w:top="1134"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3CCA" w:rsidRDefault="00FB3CCA" w:rsidP="002434A5">
      <w:pPr>
        <w:spacing w:after="0" w:line="240" w:lineRule="auto"/>
      </w:pPr>
      <w:r>
        <w:separator/>
      </w:r>
    </w:p>
  </w:endnote>
  <w:endnote w:type="continuationSeparator" w:id="0">
    <w:p w:rsidR="00FB3CCA" w:rsidRDefault="00FB3CCA" w:rsidP="002434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iberation Serif">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MT">
    <w:altName w:val="MS Gothic"/>
    <w:panose1 w:val="00000000000000000000"/>
    <w:charset w:val="80"/>
    <w:family w:val="auto"/>
    <w:notTrueType/>
    <w:pitch w:val="default"/>
    <w:sig w:usb0="00000000" w:usb1="08070000" w:usb2="00000010" w:usb3="00000000" w:csb0="00020000" w:csb1="00000000"/>
  </w:font>
  <w:font w:name="Andale Sans UI">
    <w:charset w:val="00"/>
    <w:family w:val="auto"/>
    <w:pitch w:val="variable"/>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3CCA" w:rsidRDefault="00FB3CCA" w:rsidP="002434A5">
      <w:pPr>
        <w:spacing w:after="0" w:line="240" w:lineRule="auto"/>
      </w:pPr>
      <w:r>
        <w:separator/>
      </w:r>
    </w:p>
  </w:footnote>
  <w:footnote w:type="continuationSeparator" w:id="0">
    <w:p w:rsidR="00FB3CCA" w:rsidRDefault="00FB3CCA" w:rsidP="002434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6E21" w:rsidRDefault="004F6E21" w:rsidP="002434A5">
    <w:pPr>
      <w:pStyle w:val="BodyText"/>
      <w:tabs>
        <w:tab w:val="left" w:pos="1500"/>
      </w:tabs>
      <w:spacing w:after="100" w:afterAutospacing="1" w:line="14" w:lineRule="aut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34A5" w:rsidRDefault="002434A5" w:rsidP="002434A5">
    <w:pPr>
      <w:pStyle w:val="BodyText"/>
      <w:tabs>
        <w:tab w:val="left" w:pos="1500"/>
      </w:tabs>
      <w:spacing w:after="100" w:afterAutospacing="1" w:line="14"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D035FC"/>
    <w:multiLevelType w:val="multilevel"/>
    <w:tmpl w:val="974A70B8"/>
    <w:styleLink w:val="WWNum24"/>
    <w:lvl w:ilvl="0">
      <w:start w:val="1"/>
      <w:numFmt w:val="lowerLetter"/>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 w15:restartNumberingAfterBreak="0">
    <w:nsid w:val="1A15460A"/>
    <w:multiLevelType w:val="hybridMultilevel"/>
    <w:tmpl w:val="62BA0F8E"/>
    <w:lvl w:ilvl="0" w:tplc="F5B84562">
      <w:start w:val="1"/>
      <w:numFmt w:val="decimal"/>
      <w:lvlText w:val="%1.)"/>
      <w:lvlJc w:val="left"/>
      <w:pPr>
        <w:ind w:left="120" w:hanging="289"/>
        <w:jc w:val="left"/>
      </w:pPr>
      <w:rPr>
        <w:rFonts w:ascii="Arial" w:eastAsia="Arial" w:hAnsi="Arial" w:cs="Arial" w:hint="default"/>
        <w:b w:val="0"/>
        <w:bCs w:val="0"/>
        <w:i w:val="0"/>
        <w:iCs w:val="0"/>
        <w:w w:val="100"/>
        <w:sz w:val="20"/>
        <w:szCs w:val="20"/>
        <w:lang w:val="lt-LT" w:eastAsia="en-US" w:bidi="ar-SA"/>
      </w:rPr>
    </w:lvl>
    <w:lvl w:ilvl="1" w:tplc="5076378E">
      <w:numFmt w:val="bullet"/>
      <w:lvlText w:val="-"/>
      <w:lvlJc w:val="left"/>
      <w:pPr>
        <w:ind w:left="280" w:hanging="123"/>
      </w:pPr>
      <w:rPr>
        <w:rFonts w:ascii="Arial" w:eastAsia="Arial" w:hAnsi="Arial" w:cs="Arial" w:hint="default"/>
        <w:b w:val="0"/>
        <w:bCs w:val="0"/>
        <w:i w:val="0"/>
        <w:iCs w:val="0"/>
        <w:w w:val="100"/>
        <w:sz w:val="20"/>
        <w:szCs w:val="20"/>
        <w:lang w:val="lt-LT" w:eastAsia="en-US" w:bidi="ar-SA"/>
      </w:rPr>
    </w:lvl>
    <w:lvl w:ilvl="2" w:tplc="AAEA51FA">
      <w:numFmt w:val="bullet"/>
      <w:lvlText w:val="•"/>
      <w:lvlJc w:val="left"/>
      <w:pPr>
        <w:ind w:left="1345" w:hanging="123"/>
      </w:pPr>
      <w:rPr>
        <w:rFonts w:hint="default"/>
        <w:lang w:val="lt-LT" w:eastAsia="en-US" w:bidi="ar-SA"/>
      </w:rPr>
    </w:lvl>
    <w:lvl w:ilvl="3" w:tplc="57468804">
      <w:numFmt w:val="bullet"/>
      <w:lvlText w:val="•"/>
      <w:lvlJc w:val="left"/>
      <w:pPr>
        <w:ind w:left="2410" w:hanging="123"/>
      </w:pPr>
      <w:rPr>
        <w:rFonts w:hint="default"/>
        <w:lang w:val="lt-LT" w:eastAsia="en-US" w:bidi="ar-SA"/>
      </w:rPr>
    </w:lvl>
    <w:lvl w:ilvl="4" w:tplc="8A489594">
      <w:numFmt w:val="bullet"/>
      <w:lvlText w:val="•"/>
      <w:lvlJc w:val="left"/>
      <w:pPr>
        <w:ind w:left="3475" w:hanging="123"/>
      </w:pPr>
      <w:rPr>
        <w:rFonts w:hint="default"/>
        <w:lang w:val="lt-LT" w:eastAsia="en-US" w:bidi="ar-SA"/>
      </w:rPr>
    </w:lvl>
    <w:lvl w:ilvl="5" w:tplc="E13EB026">
      <w:numFmt w:val="bullet"/>
      <w:lvlText w:val="•"/>
      <w:lvlJc w:val="left"/>
      <w:pPr>
        <w:ind w:left="4540" w:hanging="123"/>
      </w:pPr>
      <w:rPr>
        <w:rFonts w:hint="default"/>
        <w:lang w:val="lt-LT" w:eastAsia="en-US" w:bidi="ar-SA"/>
      </w:rPr>
    </w:lvl>
    <w:lvl w:ilvl="6" w:tplc="40D8223E">
      <w:numFmt w:val="bullet"/>
      <w:lvlText w:val="•"/>
      <w:lvlJc w:val="left"/>
      <w:pPr>
        <w:ind w:left="5605" w:hanging="123"/>
      </w:pPr>
      <w:rPr>
        <w:rFonts w:hint="default"/>
        <w:lang w:val="lt-LT" w:eastAsia="en-US" w:bidi="ar-SA"/>
      </w:rPr>
    </w:lvl>
    <w:lvl w:ilvl="7" w:tplc="F15C1CD2">
      <w:numFmt w:val="bullet"/>
      <w:lvlText w:val="•"/>
      <w:lvlJc w:val="left"/>
      <w:pPr>
        <w:ind w:left="6670" w:hanging="123"/>
      </w:pPr>
      <w:rPr>
        <w:rFonts w:hint="default"/>
        <w:lang w:val="lt-LT" w:eastAsia="en-US" w:bidi="ar-SA"/>
      </w:rPr>
    </w:lvl>
    <w:lvl w:ilvl="8" w:tplc="FE7A1466">
      <w:numFmt w:val="bullet"/>
      <w:lvlText w:val="•"/>
      <w:lvlJc w:val="left"/>
      <w:pPr>
        <w:ind w:left="7735" w:hanging="123"/>
      </w:pPr>
      <w:rPr>
        <w:rFonts w:hint="default"/>
        <w:lang w:val="lt-LT" w:eastAsia="en-US" w:bidi="ar-SA"/>
      </w:rPr>
    </w:lvl>
  </w:abstractNum>
  <w:abstractNum w:abstractNumId="2" w15:restartNumberingAfterBreak="0">
    <w:nsid w:val="229C77A2"/>
    <w:multiLevelType w:val="hybridMultilevel"/>
    <w:tmpl w:val="C80AB7B4"/>
    <w:lvl w:ilvl="0" w:tplc="137A871A">
      <w:start w:val="1"/>
      <w:numFmt w:val="decimal"/>
      <w:lvlText w:val="%1.)"/>
      <w:lvlJc w:val="left"/>
      <w:pPr>
        <w:ind w:left="120" w:hanging="289"/>
        <w:jc w:val="left"/>
      </w:pPr>
      <w:rPr>
        <w:rFonts w:ascii="Arial" w:eastAsia="Arial" w:hAnsi="Arial" w:cs="Arial" w:hint="default"/>
        <w:b w:val="0"/>
        <w:bCs w:val="0"/>
        <w:i w:val="0"/>
        <w:iCs w:val="0"/>
        <w:w w:val="100"/>
        <w:sz w:val="20"/>
        <w:szCs w:val="20"/>
        <w:lang w:val="lt-LT" w:eastAsia="en-US" w:bidi="ar-SA"/>
      </w:rPr>
    </w:lvl>
    <w:lvl w:ilvl="1" w:tplc="8AAA25DA">
      <w:numFmt w:val="bullet"/>
      <w:lvlText w:val="•"/>
      <w:lvlJc w:val="left"/>
      <w:pPr>
        <w:ind w:left="1094" w:hanging="289"/>
      </w:pPr>
      <w:rPr>
        <w:rFonts w:hint="default"/>
        <w:lang w:val="lt-LT" w:eastAsia="en-US" w:bidi="ar-SA"/>
      </w:rPr>
    </w:lvl>
    <w:lvl w:ilvl="2" w:tplc="630C5DFC">
      <w:numFmt w:val="bullet"/>
      <w:lvlText w:val="•"/>
      <w:lvlJc w:val="left"/>
      <w:pPr>
        <w:ind w:left="2069" w:hanging="289"/>
      </w:pPr>
      <w:rPr>
        <w:rFonts w:hint="default"/>
        <w:lang w:val="lt-LT" w:eastAsia="en-US" w:bidi="ar-SA"/>
      </w:rPr>
    </w:lvl>
    <w:lvl w:ilvl="3" w:tplc="F7C6EC80">
      <w:numFmt w:val="bullet"/>
      <w:lvlText w:val="•"/>
      <w:lvlJc w:val="left"/>
      <w:pPr>
        <w:ind w:left="3043" w:hanging="289"/>
      </w:pPr>
      <w:rPr>
        <w:rFonts w:hint="default"/>
        <w:lang w:val="lt-LT" w:eastAsia="en-US" w:bidi="ar-SA"/>
      </w:rPr>
    </w:lvl>
    <w:lvl w:ilvl="4" w:tplc="A1A22AC2">
      <w:numFmt w:val="bullet"/>
      <w:lvlText w:val="•"/>
      <w:lvlJc w:val="left"/>
      <w:pPr>
        <w:ind w:left="4018" w:hanging="289"/>
      </w:pPr>
      <w:rPr>
        <w:rFonts w:hint="default"/>
        <w:lang w:val="lt-LT" w:eastAsia="en-US" w:bidi="ar-SA"/>
      </w:rPr>
    </w:lvl>
    <w:lvl w:ilvl="5" w:tplc="9BF6968E">
      <w:numFmt w:val="bullet"/>
      <w:lvlText w:val="•"/>
      <w:lvlJc w:val="left"/>
      <w:pPr>
        <w:ind w:left="4992" w:hanging="289"/>
      </w:pPr>
      <w:rPr>
        <w:rFonts w:hint="default"/>
        <w:lang w:val="lt-LT" w:eastAsia="en-US" w:bidi="ar-SA"/>
      </w:rPr>
    </w:lvl>
    <w:lvl w:ilvl="6" w:tplc="6CF46A9E">
      <w:numFmt w:val="bullet"/>
      <w:lvlText w:val="•"/>
      <w:lvlJc w:val="left"/>
      <w:pPr>
        <w:ind w:left="5967" w:hanging="289"/>
      </w:pPr>
      <w:rPr>
        <w:rFonts w:hint="default"/>
        <w:lang w:val="lt-LT" w:eastAsia="en-US" w:bidi="ar-SA"/>
      </w:rPr>
    </w:lvl>
    <w:lvl w:ilvl="7" w:tplc="AC26D25C">
      <w:numFmt w:val="bullet"/>
      <w:lvlText w:val="•"/>
      <w:lvlJc w:val="left"/>
      <w:pPr>
        <w:ind w:left="6941" w:hanging="289"/>
      </w:pPr>
      <w:rPr>
        <w:rFonts w:hint="default"/>
        <w:lang w:val="lt-LT" w:eastAsia="en-US" w:bidi="ar-SA"/>
      </w:rPr>
    </w:lvl>
    <w:lvl w:ilvl="8" w:tplc="89004CA8">
      <w:numFmt w:val="bullet"/>
      <w:lvlText w:val="•"/>
      <w:lvlJc w:val="left"/>
      <w:pPr>
        <w:ind w:left="7916" w:hanging="289"/>
      </w:pPr>
      <w:rPr>
        <w:rFonts w:hint="default"/>
        <w:lang w:val="lt-LT" w:eastAsia="en-US" w:bidi="ar-SA"/>
      </w:rPr>
    </w:lvl>
  </w:abstractNum>
  <w:abstractNum w:abstractNumId="3" w15:restartNumberingAfterBreak="0">
    <w:nsid w:val="36947C94"/>
    <w:multiLevelType w:val="hybridMultilevel"/>
    <w:tmpl w:val="B692A55E"/>
    <w:lvl w:ilvl="0" w:tplc="F0A0B82A">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397324AA"/>
    <w:multiLevelType w:val="multilevel"/>
    <w:tmpl w:val="76028A54"/>
    <w:styleLink w:val="WWNum25"/>
    <w:lvl w:ilvl="0">
      <w:start w:val="1"/>
      <w:numFmt w:val="lowerLetter"/>
      <w:lvlText w:val="%1)"/>
      <w:lvlJc w:val="left"/>
      <w:pPr>
        <w:ind w:left="720" w:hanging="360"/>
      </w:pPr>
    </w:lvl>
    <w:lvl w:ilvl="1">
      <w:start w:val="1"/>
      <w:numFmt w:val="lowerLetter"/>
      <w:lvlText w:val="%2)"/>
      <w:lvlJc w:val="left"/>
      <w:pPr>
        <w:ind w:left="1080" w:hanging="360"/>
      </w:pPr>
    </w:lvl>
    <w:lvl w:ilvl="2">
      <w:start w:val="1"/>
      <w:numFmt w:val="lowerLetter"/>
      <w:lvlText w:val="%3)"/>
      <w:lvlJc w:val="left"/>
      <w:pPr>
        <w:ind w:left="1440" w:hanging="360"/>
      </w:pPr>
    </w:lvl>
    <w:lvl w:ilvl="3">
      <w:start w:val="1"/>
      <w:numFmt w:val="lowerLetter"/>
      <w:lvlText w:val="%4)"/>
      <w:lvlJc w:val="left"/>
      <w:pPr>
        <w:ind w:left="1800" w:hanging="360"/>
      </w:pPr>
    </w:lvl>
    <w:lvl w:ilvl="4">
      <w:start w:val="1"/>
      <w:numFmt w:val="lowerLetter"/>
      <w:lvlText w:val="%5)"/>
      <w:lvlJc w:val="left"/>
      <w:pPr>
        <w:ind w:left="2160" w:hanging="360"/>
      </w:pPr>
    </w:lvl>
    <w:lvl w:ilvl="5">
      <w:start w:val="1"/>
      <w:numFmt w:val="lowerLetter"/>
      <w:lvlText w:val="%6)"/>
      <w:lvlJc w:val="left"/>
      <w:pPr>
        <w:ind w:left="2520" w:hanging="360"/>
      </w:pPr>
    </w:lvl>
    <w:lvl w:ilvl="6">
      <w:start w:val="1"/>
      <w:numFmt w:val="lowerLetter"/>
      <w:lvlText w:val="%7)"/>
      <w:lvlJc w:val="left"/>
      <w:pPr>
        <w:ind w:left="2880" w:hanging="360"/>
      </w:pPr>
    </w:lvl>
    <w:lvl w:ilvl="7">
      <w:start w:val="1"/>
      <w:numFmt w:val="lowerLetter"/>
      <w:lvlText w:val="%8)"/>
      <w:lvlJc w:val="left"/>
      <w:pPr>
        <w:ind w:left="3240" w:hanging="360"/>
      </w:pPr>
    </w:lvl>
    <w:lvl w:ilvl="8">
      <w:start w:val="1"/>
      <w:numFmt w:val="lowerLetter"/>
      <w:lvlText w:val="%9)"/>
      <w:lvlJc w:val="left"/>
      <w:pPr>
        <w:ind w:left="3600" w:hanging="360"/>
      </w:pPr>
    </w:lvl>
  </w:abstractNum>
  <w:abstractNum w:abstractNumId="5" w15:restartNumberingAfterBreak="0">
    <w:nsid w:val="3C1C2D70"/>
    <w:multiLevelType w:val="multilevel"/>
    <w:tmpl w:val="DA58F0E6"/>
    <w:lvl w:ilvl="0">
      <w:start w:val="1"/>
      <w:numFmt w:val="lowerLetter"/>
      <w:lvlText w:val="%1)"/>
      <w:lvlJc w:val="left"/>
      <w:pPr>
        <w:ind w:left="720" w:hanging="360"/>
      </w:pPr>
    </w:lvl>
    <w:lvl w:ilvl="1">
      <w:start w:val="1"/>
      <w:numFmt w:val="lowerLetter"/>
      <w:lvlText w:val="%2)"/>
      <w:lvlJc w:val="left"/>
      <w:pPr>
        <w:ind w:left="1080" w:hanging="360"/>
      </w:pPr>
    </w:lvl>
    <w:lvl w:ilvl="2">
      <w:start w:val="1"/>
      <w:numFmt w:val="lowerLetter"/>
      <w:lvlText w:val="%3)"/>
      <w:lvlJc w:val="left"/>
      <w:pPr>
        <w:ind w:left="1440" w:hanging="360"/>
      </w:pPr>
    </w:lvl>
    <w:lvl w:ilvl="3">
      <w:start w:val="1"/>
      <w:numFmt w:val="lowerLetter"/>
      <w:lvlText w:val="%4)"/>
      <w:lvlJc w:val="left"/>
      <w:pPr>
        <w:ind w:left="1800" w:hanging="360"/>
      </w:pPr>
    </w:lvl>
    <w:lvl w:ilvl="4">
      <w:start w:val="1"/>
      <w:numFmt w:val="lowerLetter"/>
      <w:lvlText w:val="%5)"/>
      <w:lvlJc w:val="left"/>
      <w:pPr>
        <w:ind w:left="2160" w:hanging="360"/>
      </w:pPr>
    </w:lvl>
    <w:lvl w:ilvl="5">
      <w:start w:val="1"/>
      <w:numFmt w:val="lowerLetter"/>
      <w:lvlText w:val="%6)"/>
      <w:lvlJc w:val="left"/>
      <w:pPr>
        <w:ind w:left="2520" w:hanging="360"/>
      </w:pPr>
    </w:lvl>
    <w:lvl w:ilvl="6">
      <w:start w:val="1"/>
      <w:numFmt w:val="lowerLetter"/>
      <w:lvlText w:val="%7)"/>
      <w:lvlJc w:val="left"/>
      <w:pPr>
        <w:ind w:left="2880" w:hanging="360"/>
      </w:pPr>
    </w:lvl>
    <w:lvl w:ilvl="7">
      <w:start w:val="1"/>
      <w:numFmt w:val="lowerLetter"/>
      <w:lvlText w:val="%8)"/>
      <w:lvlJc w:val="left"/>
      <w:pPr>
        <w:ind w:left="3240" w:hanging="360"/>
      </w:pPr>
    </w:lvl>
    <w:lvl w:ilvl="8">
      <w:start w:val="1"/>
      <w:numFmt w:val="lowerLetter"/>
      <w:lvlText w:val="%9)"/>
      <w:lvlJc w:val="left"/>
      <w:pPr>
        <w:ind w:left="3600" w:hanging="360"/>
      </w:pPr>
    </w:lvl>
  </w:abstractNum>
  <w:abstractNum w:abstractNumId="6" w15:restartNumberingAfterBreak="0">
    <w:nsid w:val="401228B1"/>
    <w:multiLevelType w:val="multilevel"/>
    <w:tmpl w:val="A392B4C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41EE15E9"/>
    <w:multiLevelType w:val="multilevel"/>
    <w:tmpl w:val="73DC3650"/>
    <w:lvl w:ilvl="0">
      <w:numFmt w:val="bullet"/>
      <w:lvlText w:val="•"/>
      <w:lvlJc w:val="left"/>
      <w:pPr>
        <w:ind w:left="780" w:hanging="360"/>
      </w:pPr>
      <w:rPr>
        <w:rFonts w:ascii="OpenSymbol" w:eastAsia="OpenSymbol" w:hAnsi="OpenSymbol" w:cs="OpenSymbol"/>
      </w:rPr>
    </w:lvl>
    <w:lvl w:ilvl="1">
      <w:numFmt w:val="bullet"/>
      <w:lvlText w:val="◦"/>
      <w:lvlJc w:val="left"/>
      <w:pPr>
        <w:ind w:left="1140" w:hanging="360"/>
      </w:pPr>
      <w:rPr>
        <w:rFonts w:ascii="OpenSymbol" w:eastAsia="OpenSymbol" w:hAnsi="OpenSymbol" w:cs="OpenSymbol"/>
      </w:rPr>
    </w:lvl>
    <w:lvl w:ilvl="2">
      <w:numFmt w:val="bullet"/>
      <w:lvlText w:val="▪"/>
      <w:lvlJc w:val="left"/>
      <w:pPr>
        <w:ind w:left="1500" w:hanging="360"/>
      </w:pPr>
      <w:rPr>
        <w:rFonts w:ascii="OpenSymbol" w:eastAsia="OpenSymbol" w:hAnsi="OpenSymbol" w:cs="OpenSymbol"/>
      </w:rPr>
    </w:lvl>
    <w:lvl w:ilvl="3">
      <w:numFmt w:val="bullet"/>
      <w:lvlText w:val="•"/>
      <w:lvlJc w:val="left"/>
      <w:pPr>
        <w:ind w:left="1860" w:hanging="360"/>
      </w:pPr>
      <w:rPr>
        <w:rFonts w:ascii="OpenSymbol" w:eastAsia="OpenSymbol" w:hAnsi="OpenSymbol" w:cs="OpenSymbol"/>
      </w:rPr>
    </w:lvl>
    <w:lvl w:ilvl="4">
      <w:numFmt w:val="bullet"/>
      <w:lvlText w:val="◦"/>
      <w:lvlJc w:val="left"/>
      <w:pPr>
        <w:ind w:left="2220" w:hanging="360"/>
      </w:pPr>
      <w:rPr>
        <w:rFonts w:ascii="OpenSymbol" w:eastAsia="OpenSymbol" w:hAnsi="OpenSymbol" w:cs="OpenSymbol"/>
      </w:rPr>
    </w:lvl>
    <w:lvl w:ilvl="5">
      <w:numFmt w:val="bullet"/>
      <w:lvlText w:val="▪"/>
      <w:lvlJc w:val="left"/>
      <w:pPr>
        <w:ind w:left="2580" w:hanging="360"/>
      </w:pPr>
      <w:rPr>
        <w:rFonts w:ascii="OpenSymbol" w:eastAsia="OpenSymbol" w:hAnsi="OpenSymbol" w:cs="OpenSymbol"/>
      </w:rPr>
    </w:lvl>
    <w:lvl w:ilvl="6">
      <w:numFmt w:val="bullet"/>
      <w:lvlText w:val="•"/>
      <w:lvlJc w:val="left"/>
      <w:pPr>
        <w:ind w:left="2940" w:hanging="360"/>
      </w:pPr>
      <w:rPr>
        <w:rFonts w:ascii="OpenSymbol" w:eastAsia="OpenSymbol" w:hAnsi="OpenSymbol" w:cs="OpenSymbol"/>
      </w:rPr>
    </w:lvl>
    <w:lvl w:ilvl="7">
      <w:numFmt w:val="bullet"/>
      <w:lvlText w:val="◦"/>
      <w:lvlJc w:val="left"/>
      <w:pPr>
        <w:ind w:left="3300" w:hanging="360"/>
      </w:pPr>
      <w:rPr>
        <w:rFonts w:ascii="OpenSymbol" w:eastAsia="OpenSymbol" w:hAnsi="OpenSymbol" w:cs="OpenSymbol"/>
      </w:rPr>
    </w:lvl>
    <w:lvl w:ilvl="8">
      <w:numFmt w:val="bullet"/>
      <w:lvlText w:val="▪"/>
      <w:lvlJc w:val="left"/>
      <w:pPr>
        <w:ind w:left="3660" w:hanging="360"/>
      </w:pPr>
      <w:rPr>
        <w:rFonts w:ascii="OpenSymbol" w:eastAsia="OpenSymbol" w:hAnsi="OpenSymbol" w:cs="OpenSymbol"/>
      </w:rPr>
    </w:lvl>
  </w:abstractNum>
  <w:abstractNum w:abstractNumId="8" w15:restartNumberingAfterBreak="0">
    <w:nsid w:val="54D066F6"/>
    <w:multiLevelType w:val="multilevel"/>
    <w:tmpl w:val="FEF81A96"/>
    <w:lvl w:ilvl="0">
      <w:start w:val="1"/>
      <w:numFmt w:val="decimal"/>
      <w:lvlText w:val="%1."/>
      <w:lvlJc w:val="left"/>
      <w:pPr>
        <w:ind w:left="720" w:hanging="360"/>
      </w:p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9" w15:restartNumberingAfterBreak="0">
    <w:nsid w:val="67C40ACA"/>
    <w:multiLevelType w:val="hybridMultilevel"/>
    <w:tmpl w:val="492C9E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6FF3097E"/>
    <w:multiLevelType w:val="multilevel"/>
    <w:tmpl w:val="C260823C"/>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 w15:restartNumberingAfterBreak="0">
    <w:nsid w:val="76777C63"/>
    <w:multiLevelType w:val="multilevel"/>
    <w:tmpl w:val="590EFE8E"/>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 w15:restartNumberingAfterBreak="0">
    <w:nsid w:val="781A4965"/>
    <w:multiLevelType w:val="multilevel"/>
    <w:tmpl w:val="DE1443C2"/>
    <w:lvl w:ilvl="0">
      <w:start w:val="1"/>
      <w:numFmt w:val="lowerLetter"/>
      <w:lvlText w:val="%1)"/>
      <w:lvlJc w:val="left"/>
      <w:pPr>
        <w:ind w:left="780" w:hanging="360"/>
      </w:pPr>
    </w:lvl>
    <w:lvl w:ilvl="1">
      <w:start w:val="1"/>
      <w:numFmt w:val="decimal"/>
      <w:lvlText w:val="%2."/>
      <w:lvlJc w:val="left"/>
      <w:pPr>
        <w:ind w:left="1140" w:hanging="360"/>
      </w:pPr>
    </w:lvl>
    <w:lvl w:ilvl="2">
      <w:start w:val="1"/>
      <w:numFmt w:val="decimal"/>
      <w:lvlText w:val="%3."/>
      <w:lvlJc w:val="left"/>
      <w:pPr>
        <w:ind w:left="1500" w:hanging="360"/>
      </w:pPr>
    </w:lvl>
    <w:lvl w:ilvl="3">
      <w:start w:val="1"/>
      <w:numFmt w:val="decimal"/>
      <w:lvlText w:val="%4."/>
      <w:lvlJc w:val="left"/>
      <w:pPr>
        <w:ind w:left="1860" w:hanging="360"/>
      </w:pPr>
    </w:lvl>
    <w:lvl w:ilvl="4">
      <w:start w:val="1"/>
      <w:numFmt w:val="decimal"/>
      <w:lvlText w:val="%5."/>
      <w:lvlJc w:val="left"/>
      <w:pPr>
        <w:ind w:left="2220" w:hanging="360"/>
      </w:pPr>
    </w:lvl>
    <w:lvl w:ilvl="5">
      <w:start w:val="1"/>
      <w:numFmt w:val="decimal"/>
      <w:lvlText w:val="%6."/>
      <w:lvlJc w:val="left"/>
      <w:pPr>
        <w:ind w:left="2580" w:hanging="360"/>
      </w:pPr>
    </w:lvl>
    <w:lvl w:ilvl="6">
      <w:start w:val="1"/>
      <w:numFmt w:val="decimal"/>
      <w:lvlText w:val="%7."/>
      <w:lvlJc w:val="left"/>
      <w:pPr>
        <w:ind w:left="2940" w:hanging="360"/>
      </w:pPr>
    </w:lvl>
    <w:lvl w:ilvl="7">
      <w:start w:val="1"/>
      <w:numFmt w:val="decimal"/>
      <w:lvlText w:val="%8."/>
      <w:lvlJc w:val="left"/>
      <w:pPr>
        <w:ind w:left="3300" w:hanging="360"/>
      </w:pPr>
    </w:lvl>
    <w:lvl w:ilvl="8">
      <w:start w:val="1"/>
      <w:numFmt w:val="decimal"/>
      <w:lvlText w:val="%9."/>
      <w:lvlJc w:val="left"/>
      <w:pPr>
        <w:ind w:left="3660" w:hanging="360"/>
      </w:pPr>
    </w:lvl>
  </w:abstractNum>
  <w:abstractNum w:abstractNumId="13" w15:restartNumberingAfterBreak="0">
    <w:nsid w:val="78AA605B"/>
    <w:multiLevelType w:val="multilevel"/>
    <w:tmpl w:val="8DF6C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13"/>
  </w:num>
  <w:num w:numId="3">
    <w:abstractNumId w:val="9"/>
  </w:num>
  <w:num w:numId="4">
    <w:abstractNumId w:val="3"/>
  </w:num>
  <w:num w:numId="5">
    <w:abstractNumId w:val="2"/>
  </w:num>
  <w:num w:numId="6">
    <w:abstractNumId w:val="1"/>
  </w:num>
  <w:num w:numId="7">
    <w:abstractNumId w:val="4"/>
  </w:num>
  <w:num w:numId="8">
    <w:abstractNumId w:val="0"/>
  </w:num>
  <w:num w:numId="9">
    <w:abstractNumId w:val="12"/>
  </w:num>
  <w:num w:numId="10">
    <w:abstractNumId w:val="7"/>
  </w:num>
  <w:num w:numId="11">
    <w:abstractNumId w:val="10"/>
  </w:num>
  <w:num w:numId="12">
    <w:abstractNumId w:val="5"/>
  </w:num>
  <w:num w:numId="13">
    <w:abstractNumId w:val="4"/>
    <w:lvlOverride w:ilvl="0">
      <w:startOverride w:val="1"/>
    </w:lvlOverride>
  </w:num>
  <w:num w:numId="14">
    <w:abstractNumId w:val="0"/>
    <w:lvlOverride w:ilvl="0">
      <w:startOverride w:val="1"/>
    </w:lvlOverride>
  </w:num>
  <w:num w:numId="15">
    <w:abstractNumId w:val="11"/>
  </w:num>
  <w:num w:numId="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1296"/>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42D"/>
    <w:rsid w:val="00030572"/>
    <w:rsid w:val="00035557"/>
    <w:rsid w:val="000C55C5"/>
    <w:rsid w:val="0012048B"/>
    <w:rsid w:val="001734E2"/>
    <w:rsid w:val="001A32DF"/>
    <w:rsid w:val="001F257F"/>
    <w:rsid w:val="002434A5"/>
    <w:rsid w:val="00356BBA"/>
    <w:rsid w:val="004103D1"/>
    <w:rsid w:val="004F6E21"/>
    <w:rsid w:val="00564C5D"/>
    <w:rsid w:val="005C5DFF"/>
    <w:rsid w:val="005E604C"/>
    <w:rsid w:val="005F0263"/>
    <w:rsid w:val="00616BAA"/>
    <w:rsid w:val="00621A76"/>
    <w:rsid w:val="0067542D"/>
    <w:rsid w:val="00680977"/>
    <w:rsid w:val="006F7C7B"/>
    <w:rsid w:val="00781158"/>
    <w:rsid w:val="00835C8F"/>
    <w:rsid w:val="008D5B57"/>
    <w:rsid w:val="00915556"/>
    <w:rsid w:val="00B60C23"/>
    <w:rsid w:val="00B75519"/>
    <w:rsid w:val="00BE3814"/>
    <w:rsid w:val="00C42DB5"/>
    <w:rsid w:val="00C7473D"/>
    <w:rsid w:val="00DA74F9"/>
    <w:rsid w:val="00E43CFF"/>
    <w:rsid w:val="00EA23FC"/>
    <w:rsid w:val="00EA3D9F"/>
    <w:rsid w:val="00F25017"/>
    <w:rsid w:val="00F25175"/>
    <w:rsid w:val="00F73CDD"/>
    <w:rsid w:val="00FB3CC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A49CEB"/>
  <w15:chartTrackingRefBased/>
  <w15:docId w15:val="{FC77017D-447D-4F8B-9541-AA884F734E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uiPriority w:val="9"/>
    <w:unhideWhenUsed/>
    <w:qFormat/>
    <w:rsid w:val="00BE3814"/>
    <w:pPr>
      <w:keepNext/>
      <w:keepLines/>
      <w:spacing w:before="120" w:after="0" w:line="240" w:lineRule="auto"/>
      <w:outlineLvl w:val="1"/>
    </w:pPr>
    <w:rPr>
      <w:rFonts w:asciiTheme="majorHAnsi" w:eastAsiaTheme="majorEastAsia" w:hAnsiTheme="majorHAnsi" w:cstheme="majorBidi"/>
      <w:color w:val="ED7D31" w:themeColor="accent2"/>
      <w:sz w:val="36"/>
      <w:szCs w:val="36"/>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5E604C"/>
    <w:pPr>
      <w:autoSpaceDN w:val="0"/>
      <w:spacing w:after="0" w:line="240" w:lineRule="auto"/>
      <w:textAlignment w:val="baseline"/>
    </w:pPr>
    <w:rPr>
      <w:rFonts w:ascii="Liberation Serif" w:eastAsia="SimSun" w:hAnsi="Liberation Serif" w:cs="Lucida Sans"/>
      <w:kern w:val="3"/>
      <w:sz w:val="24"/>
      <w:szCs w:val="24"/>
      <w:lang w:eastAsia="zh-CN" w:bidi="hi-IN"/>
    </w:rPr>
  </w:style>
  <w:style w:type="paragraph" w:customStyle="1" w:styleId="Textbody">
    <w:name w:val="Text body"/>
    <w:basedOn w:val="Standard"/>
    <w:rsid w:val="005E604C"/>
    <w:pPr>
      <w:spacing w:after="120"/>
    </w:pPr>
  </w:style>
  <w:style w:type="character" w:styleId="Strong">
    <w:name w:val="Strong"/>
    <w:basedOn w:val="DefaultParagraphFont"/>
    <w:uiPriority w:val="22"/>
    <w:qFormat/>
    <w:rsid w:val="00DA74F9"/>
    <w:rPr>
      <w:b/>
      <w:bCs/>
    </w:rPr>
  </w:style>
  <w:style w:type="paragraph" w:styleId="NormalWeb">
    <w:name w:val="Normal (Web)"/>
    <w:basedOn w:val="Normal"/>
    <w:uiPriority w:val="99"/>
    <w:unhideWhenUsed/>
    <w:rsid w:val="00DA74F9"/>
    <w:pPr>
      <w:spacing w:before="100" w:beforeAutospacing="1" w:after="119" w:line="240" w:lineRule="auto"/>
    </w:pPr>
    <w:rPr>
      <w:rFonts w:ascii="Times New Roman" w:eastAsia="Times New Roman" w:hAnsi="Times New Roman" w:cs="Times New Roman"/>
      <w:sz w:val="24"/>
      <w:szCs w:val="24"/>
      <w:lang w:eastAsia="lt-LT"/>
    </w:rPr>
  </w:style>
  <w:style w:type="character" w:customStyle="1" w:styleId="relative">
    <w:name w:val="relative"/>
    <w:basedOn w:val="DefaultParagraphFont"/>
    <w:rsid w:val="00564C5D"/>
  </w:style>
  <w:style w:type="paragraph" w:styleId="ListParagraph">
    <w:name w:val="List Paragraph"/>
    <w:basedOn w:val="Normal"/>
    <w:uiPriority w:val="34"/>
    <w:qFormat/>
    <w:rsid w:val="00F25175"/>
    <w:pPr>
      <w:ind w:left="720"/>
      <w:contextualSpacing/>
    </w:pPr>
  </w:style>
  <w:style w:type="paragraph" w:styleId="BodyText">
    <w:name w:val="Body Text"/>
    <w:basedOn w:val="Normal"/>
    <w:link w:val="BodyTextChar"/>
    <w:uiPriority w:val="99"/>
    <w:semiHidden/>
    <w:unhideWhenUsed/>
    <w:rsid w:val="002434A5"/>
    <w:pPr>
      <w:spacing w:after="120"/>
    </w:pPr>
  </w:style>
  <w:style w:type="character" w:customStyle="1" w:styleId="BodyTextChar">
    <w:name w:val="Body Text Char"/>
    <w:basedOn w:val="DefaultParagraphFont"/>
    <w:link w:val="BodyText"/>
    <w:uiPriority w:val="99"/>
    <w:semiHidden/>
    <w:rsid w:val="002434A5"/>
  </w:style>
  <w:style w:type="paragraph" w:styleId="Header">
    <w:name w:val="header"/>
    <w:basedOn w:val="Normal"/>
    <w:link w:val="HeaderChar"/>
    <w:uiPriority w:val="99"/>
    <w:unhideWhenUsed/>
    <w:rsid w:val="002434A5"/>
    <w:pPr>
      <w:tabs>
        <w:tab w:val="center" w:pos="4513"/>
        <w:tab w:val="right" w:pos="9026"/>
      </w:tabs>
      <w:spacing w:after="0" w:line="240" w:lineRule="auto"/>
    </w:pPr>
  </w:style>
  <w:style w:type="character" w:customStyle="1" w:styleId="HeaderChar">
    <w:name w:val="Header Char"/>
    <w:basedOn w:val="DefaultParagraphFont"/>
    <w:link w:val="Header"/>
    <w:uiPriority w:val="99"/>
    <w:rsid w:val="002434A5"/>
  </w:style>
  <w:style w:type="paragraph" w:styleId="Footer">
    <w:name w:val="footer"/>
    <w:basedOn w:val="Normal"/>
    <w:link w:val="FooterChar"/>
    <w:uiPriority w:val="99"/>
    <w:unhideWhenUsed/>
    <w:rsid w:val="002434A5"/>
    <w:pPr>
      <w:tabs>
        <w:tab w:val="center" w:pos="4513"/>
        <w:tab w:val="right" w:pos="9026"/>
      </w:tabs>
      <w:spacing w:after="0" w:line="240" w:lineRule="auto"/>
    </w:pPr>
  </w:style>
  <w:style w:type="character" w:customStyle="1" w:styleId="FooterChar">
    <w:name w:val="Footer Char"/>
    <w:basedOn w:val="DefaultParagraphFont"/>
    <w:link w:val="Footer"/>
    <w:uiPriority w:val="99"/>
    <w:rsid w:val="002434A5"/>
  </w:style>
  <w:style w:type="character" w:customStyle="1" w:styleId="Heading2Char">
    <w:name w:val="Heading 2 Char"/>
    <w:basedOn w:val="DefaultParagraphFont"/>
    <w:link w:val="Heading2"/>
    <w:uiPriority w:val="9"/>
    <w:rsid w:val="00BE3814"/>
    <w:rPr>
      <w:rFonts w:asciiTheme="majorHAnsi" w:eastAsiaTheme="majorEastAsia" w:hAnsiTheme="majorHAnsi" w:cstheme="majorBidi"/>
      <w:color w:val="ED7D31" w:themeColor="accent2"/>
      <w:sz w:val="36"/>
      <w:szCs w:val="36"/>
      <w:lang w:eastAsia="lt-LT"/>
    </w:rPr>
  </w:style>
  <w:style w:type="numbering" w:customStyle="1" w:styleId="WWNum25">
    <w:name w:val="WWNum25"/>
    <w:basedOn w:val="NoList"/>
    <w:rsid w:val="004F6E21"/>
    <w:pPr>
      <w:numPr>
        <w:numId w:val="7"/>
      </w:numPr>
    </w:pPr>
  </w:style>
  <w:style w:type="numbering" w:customStyle="1" w:styleId="WWNum24">
    <w:name w:val="WWNum24"/>
    <w:basedOn w:val="NoList"/>
    <w:rsid w:val="004F6E21"/>
    <w:pPr>
      <w:numPr>
        <w:numId w:val="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2686351">
      <w:bodyDiv w:val="1"/>
      <w:marLeft w:val="0"/>
      <w:marRight w:val="0"/>
      <w:marTop w:val="0"/>
      <w:marBottom w:val="0"/>
      <w:divBdr>
        <w:top w:val="none" w:sz="0" w:space="0" w:color="auto"/>
        <w:left w:val="none" w:sz="0" w:space="0" w:color="auto"/>
        <w:bottom w:val="none" w:sz="0" w:space="0" w:color="auto"/>
        <w:right w:val="none" w:sz="0" w:space="0" w:color="auto"/>
      </w:divBdr>
    </w:div>
    <w:div w:id="1019891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hyperlink" Target="http://www.jung.de/lt/862/"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TotalTime>
  <Pages>1</Pages>
  <Words>2298</Words>
  <Characters>13104</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15372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Viktorija Gelūnienė</dc:creator>
  <cp:keywords/>
  <dc:description/>
  <cp:lastModifiedBy>Tatjana Valiukienė</cp:lastModifiedBy>
  <cp:revision>5</cp:revision>
  <dcterms:created xsi:type="dcterms:W3CDTF">2025-10-03T12:21:00Z</dcterms:created>
  <dcterms:modified xsi:type="dcterms:W3CDTF">2025-10-03T12:58:00Z</dcterms:modified>
</cp:coreProperties>
</file>